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828" w:lineRule="exact"/>
      </w:pPr>
      <w:r>
        <w:rPr>
          <w:position w:val="-336"/>
        </w:rPr>
        <w:drawing>
          <wp:inline distT="0" distB="0" distL="0" distR="0">
            <wp:extent cx="7561580" cy="10685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8" w:lineRule="exact"/>
        <w:sectPr>
          <w:headerReference r:id="rId5" w:type="default"/>
          <w:footerReference r:id="rId6" w:type="default"/>
          <w:pgSz w:w="11909" w:h="16841"/>
          <w:pgMar w:top="1" w:right="0" w:bottom="1" w:left="0" w:header="0" w:footer="0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40" w:line="223" w:lineRule="auto"/>
        <w:ind w:left="143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222222"/>
          <w:spacing w:val="10"/>
          <w:sz w:val="43"/>
          <w:szCs w:val="43"/>
          <w14:textOutline w14:w="6350" w14:cap="flat" w14:cmpd="sng">
            <w14:solidFill>
              <w14:srgbClr w14:val="222222"/>
            </w14:solidFill>
            <w14:prstDash w14:val="solid"/>
            <w14:miter w14:val="0"/>
          </w14:textOutline>
        </w:rPr>
        <w:t>创新案例-智慧供热概述及总结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right="186" w:firstLine="659"/>
      </w:pPr>
      <w:r>
        <w:rPr>
          <w:color w:val="222222"/>
          <w:spacing w:val="8"/>
        </w:rPr>
        <w:t>黑河市热电有限责任公司始终坚持以人民为中心的发展思</w:t>
      </w:r>
      <w:r>
        <w:rPr>
          <w:color w:val="222222"/>
          <w:spacing w:val="5"/>
        </w:rPr>
        <w:t xml:space="preserve">   想，把确保民生用能作为保供工作的重中之重，坚持向科技引进</w:t>
      </w:r>
      <w:r>
        <w:rPr>
          <w:color w:val="222222"/>
          <w:spacing w:val="10"/>
        </w:rPr>
        <w:t xml:space="preserve"> </w:t>
      </w:r>
      <w:r>
        <w:rPr>
          <w:color w:val="222222"/>
          <w:spacing w:val="-2"/>
        </w:rPr>
        <w:t>要发展，在黑河市政府大力推动“智慧供热”项目建设的情况</w:t>
      </w:r>
      <w:r>
        <w:rPr>
          <w:color w:val="222222"/>
          <w:spacing w:val="-3"/>
        </w:rPr>
        <w:t>下，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逐步建立完善城镇智慧供热新体系，有力促进黑河市供热事业健</w:t>
      </w:r>
      <w:bookmarkStart w:id="0" w:name="_GoBack"/>
      <w:bookmarkEnd w:id="0"/>
    </w:p>
    <w:p>
      <w:pPr>
        <w:pStyle w:val="2"/>
        <w:spacing w:line="411" w:lineRule="exact"/>
        <w:ind w:left="1"/>
      </w:pPr>
      <w:r>
        <w:rPr>
          <w:color w:val="222222"/>
          <w:spacing w:val="6"/>
          <w:position w:val="1"/>
        </w:rPr>
        <w:t>康可持续发展。</w:t>
      </w:r>
    </w:p>
    <w:p>
      <w:pPr>
        <w:pStyle w:val="2"/>
        <w:spacing w:before="150" w:line="411" w:lineRule="exact"/>
        <w:ind w:left="664"/>
        <w:outlineLvl w:val="0"/>
      </w:pPr>
      <w:r>
        <w:rPr>
          <w:color w:val="222222"/>
          <w:spacing w:val="6"/>
          <w:position w:val="1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一、智慧供暖概述</w:t>
      </w:r>
    </w:p>
    <w:p>
      <w:pPr>
        <w:pStyle w:val="2"/>
        <w:spacing w:before="147" w:line="412" w:lineRule="exact"/>
        <w:ind w:left="619"/>
      </w:pPr>
      <w:r>
        <w:rPr>
          <w:color w:val="222222"/>
          <w:spacing w:val="4"/>
          <w:position w:val="1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（</w:t>
      </w:r>
      <w:r>
        <w:rPr>
          <w:color w:val="222222"/>
          <w:spacing w:val="-69"/>
          <w:position w:val="1"/>
        </w:rPr>
        <w:t xml:space="preserve"> </w:t>
      </w:r>
      <w:r>
        <w:rPr>
          <w:color w:val="222222"/>
          <w:spacing w:val="4"/>
          <w:position w:val="1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一）智慧供暖背景情况</w:t>
      </w:r>
    </w:p>
    <w:p>
      <w:pPr>
        <w:pStyle w:val="2"/>
        <w:spacing w:before="143" w:line="334" w:lineRule="auto"/>
        <w:ind w:left="3" w:firstLine="579"/>
      </w:pPr>
      <w:r>
        <w:rPr>
          <w:color w:val="222222"/>
          <w:spacing w:val="6"/>
        </w:rPr>
        <w:t>习近平总书记时刻关心民生冷暖，多次对保障民生用能需要、</w:t>
      </w:r>
      <w:r>
        <w:rPr>
          <w:color w:val="222222"/>
          <w:spacing w:val="1"/>
        </w:rPr>
        <w:t xml:space="preserve"> </w:t>
      </w:r>
      <w:r>
        <w:rPr>
          <w:color w:val="222222"/>
          <w:spacing w:val="5"/>
        </w:rPr>
        <w:t>确保群众安全温暖过冬作出重要指示批示。黑河市深</w:t>
      </w:r>
      <w:r>
        <w:rPr>
          <w:color w:val="222222"/>
          <w:spacing w:val="4"/>
        </w:rPr>
        <w:t xml:space="preserve">入贯彻重要  </w:t>
      </w:r>
      <w:r>
        <w:rPr>
          <w:color w:val="222222"/>
          <w:spacing w:val="1"/>
        </w:rPr>
        <w:t>指示批示精神，结合“工作落实年”活动，以群众满意度为根本，</w:t>
      </w:r>
      <w:r>
        <w:rPr>
          <w:color w:val="222222"/>
          <w:spacing w:val="15"/>
        </w:rPr>
        <w:t xml:space="preserve"> </w:t>
      </w:r>
      <w:r>
        <w:rPr>
          <w:color w:val="222222"/>
          <w:spacing w:val="5"/>
        </w:rPr>
        <w:t>以落实节能减排任务为目标，以实施智慧供热系统和</w:t>
      </w:r>
      <w:r>
        <w:rPr>
          <w:color w:val="222222"/>
          <w:spacing w:val="4"/>
        </w:rPr>
        <w:t xml:space="preserve">建筑节能为  </w:t>
      </w:r>
      <w:r>
        <w:rPr>
          <w:color w:val="222222"/>
          <w:spacing w:val="1"/>
        </w:rPr>
        <w:t>重点，全力推进智慧供热项目建设。通过强化供热台</w:t>
      </w:r>
      <w:r>
        <w:rPr>
          <w:color w:val="222222"/>
        </w:rPr>
        <w:t xml:space="preserve">账精细管理、 </w:t>
      </w:r>
      <w:r>
        <w:rPr>
          <w:color w:val="222222"/>
          <w:spacing w:val="10"/>
        </w:rPr>
        <w:t>供热运行实时监测、服务投诉快速处置，逐步实现供热数字化、</w:t>
      </w:r>
      <w:r>
        <w:rPr>
          <w:color w:val="222222"/>
          <w:spacing w:val="3"/>
        </w:rPr>
        <w:t xml:space="preserve">  </w:t>
      </w:r>
      <w:r>
        <w:rPr>
          <w:color w:val="222222"/>
          <w:spacing w:val="9"/>
        </w:rPr>
        <w:t>自动化、智能化，以科技赋能实现“温暖从这里出发”的承诺，</w:t>
      </w:r>
    </w:p>
    <w:p>
      <w:pPr>
        <w:pStyle w:val="2"/>
        <w:spacing w:before="1" w:line="242" w:lineRule="auto"/>
        <w:ind w:left="5"/>
      </w:pPr>
      <w:r>
        <w:rPr>
          <w:color w:val="222222"/>
          <w:spacing w:val="8"/>
        </w:rPr>
        <w:t>全面提升用户满意度、城市环境质量和群众幸福指数。</w:t>
      </w:r>
    </w:p>
    <w:p>
      <w:pPr>
        <w:pStyle w:val="2"/>
        <w:spacing w:before="155" w:line="333" w:lineRule="auto"/>
        <w:ind w:left="21" w:right="186" w:firstLine="559"/>
      </w:pPr>
      <w:r>
        <w:rPr>
          <w:color w:val="222222"/>
          <w:spacing w:val="3"/>
        </w:rPr>
        <w:t>黑龙江省政府</w:t>
      </w:r>
      <w:r>
        <w:rPr>
          <w:color w:val="222222"/>
          <w:spacing w:val="-48"/>
        </w:rPr>
        <w:t xml:space="preserve"> </w:t>
      </w:r>
      <w:r>
        <w:rPr>
          <w:color w:val="222222"/>
          <w:spacing w:val="3"/>
        </w:rPr>
        <w:t>2019</w:t>
      </w:r>
      <w:r>
        <w:rPr>
          <w:color w:val="222222"/>
          <w:spacing w:val="-56"/>
        </w:rPr>
        <w:t xml:space="preserve"> </w:t>
      </w:r>
      <w:r>
        <w:rPr>
          <w:color w:val="222222"/>
          <w:spacing w:val="3"/>
        </w:rPr>
        <w:t>年对智慧供暖提出平衡供热、安全供热，</w:t>
      </w:r>
      <w:r>
        <w:rPr>
          <w:color w:val="222222"/>
        </w:rPr>
        <w:t xml:space="preserve"> </w:t>
      </w:r>
      <w:r>
        <w:rPr>
          <w:color w:val="222222"/>
          <w:spacing w:val="4"/>
        </w:rPr>
        <w:t>实现用户级调节的总体要求，在供热行业现有基础上，引入物联</w:t>
      </w:r>
      <w:r>
        <w:rPr>
          <w:color w:val="222222"/>
          <w:spacing w:val="17"/>
        </w:rPr>
        <w:t xml:space="preserve"> </w:t>
      </w:r>
      <w:r>
        <w:rPr>
          <w:color w:val="222222"/>
          <w:spacing w:val="4"/>
        </w:rPr>
        <w:t>网、大数据、人工智能等新技术，应用在一次网、换热站、二次</w:t>
      </w:r>
      <w:r>
        <w:rPr>
          <w:color w:val="222222"/>
          <w:spacing w:val="17"/>
        </w:rPr>
        <w:t xml:space="preserve"> </w:t>
      </w:r>
      <w:r>
        <w:rPr>
          <w:color w:val="222222"/>
          <w:spacing w:val="5"/>
        </w:rPr>
        <w:t>网及用户等多个环节，实现自动控制、相互协同、整体优</w:t>
      </w:r>
      <w:r>
        <w:rPr>
          <w:color w:val="222222"/>
          <w:spacing w:val="4"/>
        </w:rPr>
        <w:t>化，达</w:t>
      </w:r>
    </w:p>
    <w:p>
      <w:pPr>
        <w:pStyle w:val="2"/>
        <w:spacing w:before="1" w:line="242" w:lineRule="auto"/>
        <w:ind w:left="14"/>
      </w:pPr>
      <w:r>
        <w:rPr>
          <w:color w:val="222222"/>
          <w:spacing w:val="8"/>
        </w:rPr>
        <w:t>到提质增效、节能环保、安全供热、惠及百姓的目标。</w:t>
      </w:r>
    </w:p>
    <w:p>
      <w:pPr>
        <w:spacing w:line="242" w:lineRule="auto"/>
        <w:sectPr>
          <w:pgSz w:w="11906" w:h="16839"/>
          <w:pgMar w:top="400" w:right="1188" w:bottom="400" w:left="1598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firstLine="572"/>
      </w:pPr>
      <w:r>
        <w:rPr>
          <w:color w:val="222222"/>
          <w:spacing w:val="10"/>
        </w:rPr>
        <w:t>智慧供暖是以数字化、网络化、智能化的信息技术为基础，</w:t>
      </w:r>
      <w:r>
        <w:rPr>
          <w:color w:val="222222"/>
          <w:spacing w:val="17"/>
        </w:rPr>
        <w:t xml:space="preserve"> </w:t>
      </w:r>
      <w:r>
        <w:rPr>
          <w:color w:val="222222"/>
          <w:spacing w:val="8"/>
        </w:rPr>
        <w:t>以用户为目标，以低碳、舒适、高效为主要特征；以透彻感知、</w:t>
      </w:r>
      <w:r>
        <w:rPr>
          <w:color w:val="222222"/>
          <w:spacing w:val="5"/>
        </w:rPr>
        <w:t xml:space="preserve"> 广泛互联、深度智能为技术特点的现代供热方式，是在智能供热</w:t>
      </w:r>
    </w:p>
    <w:p>
      <w:pPr>
        <w:pStyle w:val="2"/>
        <w:spacing w:line="410" w:lineRule="exact"/>
        <w:ind w:left="6"/>
      </w:pPr>
      <w:r>
        <w:rPr>
          <w:color w:val="222222"/>
          <w:spacing w:val="6"/>
          <w:position w:val="1"/>
        </w:rPr>
        <w:t>基础上增加智能管理。</w:t>
      </w:r>
    </w:p>
    <w:p>
      <w:pPr>
        <w:pStyle w:val="2"/>
        <w:spacing w:before="151" w:line="333" w:lineRule="auto"/>
        <w:ind w:left="7" w:right="80" w:firstLine="543"/>
      </w:pPr>
      <w:r>
        <w:rPr>
          <w:color w:val="222222"/>
          <w:spacing w:val="8"/>
        </w:rPr>
        <w:t>智能供热是以供热物理网为基础，以供热物联网为支撑，通</w:t>
      </w:r>
      <w:r>
        <w:rPr>
          <w:color w:val="222222"/>
          <w:spacing w:val="9"/>
        </w:rPr>
        <w:t xml:space="preserve"> </w:t>
      </w:r>
      <w:r>
        <w:rPr>
          <w:color w:val="222222"/>
          <w:spacing w:val="5"/>
        </w:rPr>
        <w:t>过智能决策支持系统，为运行管理人员提供辅助决策支持，形成</w:t>
      </w:r>
    </w:p>
    <w:p>
      <w:pPr>
        <w:pStyle w:val="2"/>
        <w:spacing w:line="242" w:lineRule="auto"/>
        <w:ind w:left="3"/>
      </w:pPr>
      <w:r>
        <w:rPr>
          <w:color w:val="222222"/>
          <w:spacing w:val="8"/>
        </w:rPr>
        <w:t>在保证室内舒适度的前提下降低运行能耗的供热方式。</w:t>
      </w:r>
    </w:p>
    <w:p>
      <w:pPr>
        <w:pStyle w:val="2"/>
        <w:spacing w:before="155" w:line="412" w:lineRule="exact"/>
        <w:ind w:left="517"/>
      </w:pPr>
      <w:r>
        <w:rPr>
          <w:color w:val="222222"/>
          <w:spacing w:val="3"/>
          <w:position w:val="1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（</w:t>
      </w:r>
      <w:r>
        <w:rPr>
          <w:color w:val="222222"/>
          <w:spacing w:val="-77"/>
          <w:position w:val="1"/>
        </w:rPr>
        <w:t xml:space="preserve"> </w:t>
      </w:r>
      <w:r>
        <w:rPr>
          <w:color w:val="222222"/>
          <w:spacing w:val="3"/>
          <w:position w:val="1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二）智慧供暖特点</w:t>
      </w:r>
    </w:p>
    <w:p>
      <w:pPr>
        <w:pStyle w:val="2"/>
        <w:spacing w:before="145" w:line="334" w:lineRule="auto"/>
        <w:ind w:left="12" w:right="80" w:firstLine="528"/>
      </w:pPr>
      <w:r>
        <w:rPr>
          <w:color w:val="222222"/>
          <w:spacing w:val="8"/>
        </w:rPr>
        <w:t>1.充分利用传感器透彻感知供热系统信息，通过传感技术，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5"/>
        </w:rPr>
        <w:t>顺利获取热源、供热管网及热用户的主要信息，对供热</w:t>
      </w:r>
      <w:r>
        <w:rPr>
          <w:color w:val="222222"/>
          <w:spacing w:val="4"/>
        </w:rPr>
        <w:t>设备及管</w:t>
      </w:r>
    </w:p>
    <w:p>
      <w:pPr>
        <w:pStyle w:val="2"/>
        <w:spacing w:line="409" w:lineRule="exact"/>
        <w:ind w:left="43"/>
      </w:pPr>
      <w:r>
        <w:rPr>
          <w:color w:val="222222"/>
          <w:spacing w:val="7"/>
          <w:position w:val="1"/>
        </w:rPr>
        <w:t>网的运行状态实时监测，实现供热系统的全面感知。</w:t>
      </w:r>
    </w:p>
    <w:p>
      <w:pPr>
        <w:pStyle w:val="2"/>
        <w:spacing w:before="150" w:line="559" w:lineRule="exact"/>
        <w:ind w:left="538"/>
      </w:pPr>
      <w:r>
        <w:rPr>
          <w:color w:val="222222"/>
          <w:spacing w:val="6"/>
          <w:position w:val="16"/>
        </w:rPr>
        <w:t>2.采集供热物联网的大量数据，通过现代的通信方式，实现</w:t>
      </w:r>
    </w:p>
    <w:p>
      <w:pPr>
        <w:pStyle w:val="2"/>
        <w:spacing w:line="411" w:lineRule="exact"/>
        <w:ind w:left="16"/>
      </w:pPr>
      <w:r>
        <w:rPr>
          <w:color w:val="222222"/>
          <w:spacing w:val="7"/>
          <w:position w:val="1"/>
        </w:rPr>
        <w:t>互联互通系统信息共享，数据统一分析。</w:t>
      </w:r>
    </w:p>
    <w:p>
      <w:pPr>
        <w:pStyle w:val="2"/>
        <w:spacing w:before="154" w:line="333" w:lineRule="auto"/>
        <w:ind w:left="5" w:right="78" w:firstLine="529"/>
      </w:pPr>
      <w:r>
        <w:rPr>
          <w:color w:val="222222"/>
          <w:spacing w:val="7"/>
        </w:rPr>
        <w:t>3.实现供热系统智能控制、智能决策，对大量数据</w:t>
      </w:r>
      <w:r>
        <w:rPr>
          <w:color w:val="222222"/>
          <w:spacing w:val="6"/>
        </w:rPr>
        <w:t>进行有效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分析整理，运行中各种需求做出智能响应，为供热企业提供高效</w:t>
      </w:r>
      <w:r>
        <w:rPr>
          <w:color w:val="222222"/>
          <w:spacing w:val="6"/>
        </w:rPr>
        <w:t xml:space="preserve"> </w:t>
      </w:r>
      <w:r>
        <w:rPr>
          <w:color w:val="222222"/>
          <w:spacing w:val="5"/>
        </w:rPr>
        <w:t>准确的管理数据。通过提高系统的整体运行效率，在保证热用户</w:t>
      </w:r>
      <w:r>
        <w:rPr>
          <w:color w:val="222222"/>
          <w:spacing w:val="6"/>
        </w:rPr>
        <w:t xml:space="preserve"> </w:t>
      </w:r>
      <w:r>
        <w:rPr>
          <w:color w:val="222222"/>
          <w:spacing w:val="5"/>
        </w:rPr>
        <w:t>室温达标的前提下，实现最佳的运行状态，降低供热系统运行费</w:t>
      </w:r>
    </w:p>
    <w:p>
      <w:pPr>
        <w:pStyle w:val="2"/>
        <w:spacing w:line="413" w:lineRule="exact"/>
        <w:ind w:left="7"/>
      </w:pPr>
      <w:r>
        <w:rPr>
          <w:color w:val="222222"/>
          <w:spacing w:val="-7"/>
          <w:position w:val="2"/>
        </w:rPr>
        <w:t>用。</w:t>
      </w:r>
    </w:p>
    <w:p>
      <w:pPr>
        <w:pStyle w:val="2"/>
        <w:spacing w:before="146" w:line="412" w:lineRule="exact"/>
        <w:ind w:left="517"/>
      </w:pPr>
      <w:r>
        <w:rPr>
          <w:color w:val="222222"/>
          <w:spacing w:val="12"/>
          <w:position w:val="1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（三）智慧供暖目的</w:t>
      </w:r>
    </w:p>
    <w:p>
      <w:pPr>
        <w:pStyle w:val="2"/>
        <w:spacing w:before="149" w:line="560" w:lineRule="exact"/>
        <w:ind w:left="541"/>
      </w:pPr>
      <w:r>
        <w:rPr>
          <w:color w:val="222222"/>
          <w:spacing w:val="4"/>
          <w:position w:val="16"/>
        </w:rPr>
        <w:t>1.</w:t>
      </w:r>
      <w:r>
        <w:rPr>
          <w:color w:val="222222"/>
          <w:spacing w:val="-92"/>
          <w:position w:val="16"/>
        </w:rPr>
        <w:t xml:space="preserve"> </w:t>
      </w:r>
      <w:r>
        <w:rPr>
          <w:color w:val="222222"/>
          <w:spacing w:val="4"/>
          <w:position w:val="16"/>
        </w:rPr>
        <w:t>由于城市集中供热普及率不断提高，供</w:t>
      </w:r>
      <w:r>
        <w:rPr>
          <w:color w:val="222222"/>
          <w:spacing w:val="3"/>
          <w:position w:val="16"/>
        </w:rPr>
        <w:t>热规模不断扩大，</w:t>
      </w:r>
    </w:p>
    <w:p>
      <w:pPr>
        <w:pStyle w:val="2"/>
        <w:spacing w:before="1" w:line="242" w:lineRule="auto"/>
        <w:ind w:left="8"/>
      </w:pPr>
      <w:r>
        <w:rPr>
          <w:color w:val="222222"/>
          <w:spacing w:val="5"/>
        </w:rPr>
        <w:t>对供热系统的安全性要求也越来越高。原有的管理模式已不适应</w:t>
      </w:r>
    </w:p>
    <w:p>
      <w:pPr>
        <w:spacing w:line="242" w:lineRule="auto"/>
        <w:sectPr>
          <w:pgSz w:w="11906" w:h="16839"/>
          <w:pgMar w:top="400" w:right="1395" w:bottom="400" w:left="1600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0" w:line="562" w:lineRule="exact"/>
        <w:ind w:left="37"/>
      </w:pPr>
      <w:r>
        <w:rPr>
          <w:color w:val="222222"/>
          <w:spacing w:val="5"/>
          <w:position w:val="16"/>
        </w:rPr>
        <w:t>大规模供热系统的安全保障，亟需应用新模式、新技术</w:t>
      </w:r>
      <w:r>
        <w:rPr>
          <w:color w:val="222222"/>
          <w:spacing w:val="4"/>
          <w:position w:val="16"/>
        </w:rPr>
        <w:t>，解决供</w:t>
      </w:r>
    </w:p>
    <w:p>
      <w:pPr>
        <w:pStyle w:val="2"/>
        <w:spacing w:line="411" w:lineRule="exact"/>
        <w:ind w:left="36"/>
      </w:pPr>
      <w:r>
        <w:rPr>
          <w:color w:val="222222"/>
          <w:spacing w:val="3"/>
          <w:position w:val="1"/>
        </w:rPr>
        <w:t>热安全问题。</w:t>
      </w:r>
    </w:p>
    <w:p>
      <w:pPr>
        <w:pStyle w:val="2"/>
        <w:spacing w:before="150" w:line="333" w:lineRule="auto"/>
        <w:ind w:left="56" w:right="78" w:firstLine="505"/>
        <w:jc w:val="both"/>
      </w:pPr>
      <w:r>
        <w:rPr>
          <w:color w:val="222222"/>
          <w:spacing w:val="6"/>
        </w:rPr>
        <w:t>2.随着供热控制设备的进步，供热系统海量的信息大多数停</w:t>
      </w:r>
      <w:r>
        <w:rPr>
          <w:color w:val="222222"/>
          <w:spacing w:val="15"/>
        </w:rPr>
        <w:t xml:space="preserve"> </w:t>
      </w:r>
      <w:r>
        <w:rPr>
          <w:color w:val="222222"/>
          <w:spacing w:val="4"/>
        </w:rPr>
        <w:t>留在形成数据曲线、数据报表阶段。运行人员仍然主要依据传统</w:t>
      </w:r>
      <w:r>
        <w:rPr>
          <w:color w:val="222222"/>
          <w:spacing w:val="5"/>
        </w:rPr>
        <w:t xml:space="preserve"> </w:t>
      </w:r>
      <w:r>
        <w:rPr>
          <w:color w:val="222222"/>
          <w:spacing w:val="4"/>
        </w:rPr>
        <w:t>的人工调控方法，发布调度指令，传统的生产运行调度模式亟待</w:t>
      </w:r>
    </w:p>
    <w:p>
      <w:pPr>
        <w:pStyle w:val="2"/>
        <w:spacing w:line="411" w:lineRule="exact"/>
        <w:ind w:left="25"/>
      </w:pPr>
      <w:r>
        <w:rPr>
          <w:color w:val="222222"/>
          <w:spacing w:val="4"/>
          <w:position w:val="1"/>
        </w:rPr>
        <w:t>提升更新。</w:t>
      </w:r>
    </w:p>
    <w:p>
      <w:pPr>
        <w:pStyle w:val="2"/>
        <w:spacing w:before="150" w:line="333" w:lineRule="auto"/>
        <w:ind w:left="36" w:right="78" w:firstLine="521"/>
        <w:jc w:val="both"/>
      </w:pPr>
      <w:r>
        <w:rPr>
          <w:color w:val="222222"/>
          <w:spacing w:val="7"/>
        </w:rPr>
        <w:t>3.一级供热管网的水力失调得到一定程度的解决，</w:t>
      </w:r>
      <w:r>
        <w:rPr>
          <w:color w:val="222222"/>
          <w:spacing w:val="6"/>
        </w:rPr>
        <w:t>二级供热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管网水力失调问题依然突出。采用传统人工平衡调节</w:t>
      </w:r>
      <w:r>
        <w:rPr>
          <w:color w:val="222222"/>
          <w:spacing w:val="4"/>
        </w:rPr>
        <w:t>做法，已经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不适合高效精准、节能降耗的要求，亟需应用智能自动平</w:t>
      </w:r>
      <w:r>
        <w:rPr>
          <w:color w:val="222222"/>
          <w:spacing w:val="4"/>
        </w:rPr>
        <w:t>衡调节</w:t>
      </w:r>
    </w:p>
    <w:p>
      <w:pPr>
        <w:pStyle w:val="2"/>
        <w:spacing w:line="412" w:lineRule="exact"/>
        <w:ind w:left="36"/>
      </w:pPr>
      <w:r>
        <w:rPr>
          <w:color w:val="222222"/>
          <w:spacing w:val="-4"/>
          <w:position w:val="1"/>
        </w:rPr>
        <w:t>方式。</w:t>
      </w:r>
    </w:p>
    <w:p>
      <w:pPr>
        <w:pStyle w:val="2"/>
        <w:spacing w:before="152" w:line="333" w:lineRule="auto"/>
        <w:ind w:left="26" w:right="26" w:firstLine="534"/>
        <w:jc w:val="both"/>
      </w:pPr>
      <w:r>
        <w:rPr>
          <w:color w:val="222222"/>
          <w:spacing w:val="7"/>
        </w:rPr>
        <w:t>4.近年来供热企业为防治雾霾、净化环境、达标排放，在热</w:t>
      </w:r>
      <w:r>
        <w:rPr>
          <w:color w:val="222222"/>
          <w:spacing w:val="2"/>
        </w:rPr>
        <w:t xml:space="preserve"> </w:t>
      </w:r>
      <w:r>
        <w:rPr>
          <w:color w:val="222222"/>
          <w:spacing w:val="5"/>
        </w:rPr>
        <w:t xml:space="preserve">源锅炉配以的除尘、脱硫、脱硝等环保设施，增加了供热运行成 本，利润空间逐渐减少。只有采用现代科技，运用先进的信息化 </w:t>
      </w:r>
      <w:r>
        <w:rPr>
          <w:color w:val="222222"/>
          <w:spacing w:val="7"/>
        </w:rPr>
        <w:t>手段，优化供热系统运行调节，提高运行效率，节约能源消耗，</w:t>
      </w:r>
    </w:p>
    <w:p>
      <w:pPr>
        <w:pStyle w:val="2"/>
        <w:spacing w:line="408" w:lineRule="exact"/>
        <w:ind w:left="58"/>
      </w:pPr>
      <w:r>
        <w:rPr>
          <w:color w:val="222222"/>
          <w:spacing w:val="5"/>
          <w:position w:val="1"/>
        </w:rPr>
        <w:t>降低供热企业生产运行成本。</w:t>
      </w:r>
    </w:p>
    <w:p>
      <w:pPr>
        <w:pStyle w:val="2"/>
        <w:spacing w:before="151" w:line="411" w:lineRule="exact"/>
        <w:ind w:left="540"/>
      </w:pPr>
      <w:r>
        <w:rPr>
          <w:color w:val="222222"/>
          <w:spacing w:val="12"/>
          <w:position w:val="1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（四）智慧供暖目标</w:t>
      </w:r>
    </w:p>
    <w:p>
      <w:pPr>
        <w:pStyle w:val="2"/>
        <w:spacing w:before="153" w:line="333" w:lineRule="auto"/>
        <w:ind w:left="32" w:right="80" w:firstLine="533"/>
        <w:jc w:val="both"/>
      </w:pPr>
      <w:r>
        <w:rPr>
          <w:color w:val="222222"/>
          <w:spacing w:val="8"/>
        </w:rPr>
        <w:t>按照平衡供热、安全供热、实现用户级调节的总体要求，遵</w:t>
      </w:r>
      <w:r>
        <w:rPr>
          <w:color w:val="222222"/>
          <w:spacing w:val="17"/>
        </w:rPr>
        <w:t xml:space="preserve"> </w:t>
      </w:r>
      <w:r>
        <w:rPr>
          <w:color w:val="222222"/>
          <w:spacing w:val="5"/>
        </w:rPr>
        <w:t>循技术先进、开放、可扩展、可靠的原则，采取试点先行、先易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后难、分阶段实施的方式。在我市供热行业现有基础上引入物联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网、大数据、人工智能等新技术、新工艺的应用，在热源、热网</w:t>
      </w:r>
    </w:p>
    <w:p>
      <w:pPr>
        <w:pStyle w:val="2"/>
        <w:spacing w:line="410" w:lineRule="exact"/>
        <w:jc w:val="right"/>
      </w:pPr>
      <w:r>
        <w:rPr>
          <w:color w:val="222222"/>
          <w:spacing w:val="6"/>
          <w:position w:val="1"/>
        </w:rPr>
        <w:t>（</w:t>
      </w:r>
      <w:r>
        <w:rPr>
          <w:color w:val="222222"/>
          <w:spacing w:val="-71"/>
          <w:position w:val="1"/>
        </w:rPr>
        <w:t xml:space="preserve"> </w:t>
      </w:r>
      <w:r>
        <w:rPr>
          <w:color w:val="222222"/>
          <w:spacing w:val="6"/>
          <w:position w:val="1"/>
        </w:rPr>
        <w:t>一次网、换热站、二次网）、用户等多个环节实现自动控制、</w:t>
      </w:r>
    </w:p>
    <w:p>
      <w:pPr>
        <w:spacing w:line="410" w:lineRule="exact"/>
        <w:sectPr>
          <w:pgSz w:w="11906" w:h="16839"/>
          <w:pgMar w:top="400" w:right="1395" w:bottom="400" w:left="1577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0" w:line="562" w:lineRule="exact"/>
        <w:jc w:val="right"/>
      </w:pPr>
      <w:r>
        <w:rPr>
          <w:color w:val="222222"/>
          <w:spacing w:val="-2"/>
          <w:position w:val="16"/>
        </w:rPr>
        <w:t>相互协同、整体优化，实现智慧供暖，达到提质增效、节能环保、</w:t>
      </w:r>
    </w:p>
    <w:p>
      <w:pPr>
        <w:pStyle w:val="2"/>
        <w:spacing w:before="1" w:line="242" w:lineRule="auto"/>
        <w:ind w:left="9"/>
      </w:pPr>
      <w:r>
        <w:rPr>
          <w:color w:val="222222"/>
          <w:spacing w:val="6"/>
        </w:rPr>
        <w:t>安全供热、惠及百姓。</w:t>
      </w:r>
    </w:p>
    <w:p>
      <w:pPr>
        <w:pStyle w:val="2"/>
        <w:spacing w:before="151" w:line="411" w:lineRule="exact"/>
        <w:ind w:left="544"/>
      </w:pPr>
      <w:r>
        <w:rPr>
          <w:color w:val="222222"/>
          <w:spacing w:val="8"/>
          <w:position w:val="1"/>
        </w:rPr>
        <w:t>通过实施智慧供暖，主要实现如下五大目标：</w:t>
      </w:r>
    </w:p>
    <w:p>
      <w:pPr>
        <w:pStyle w:val="2"/>
        <w:spacing w:before="147" w:line="334" w:lineRule="auto"/>
        <w:ind w:left="8" w:right="126" w:firstLine="530"/>
      </w:pPr>
      <w:r>
        <w:rPr>
          <w:color w:val="222222"/>
          <w:spacing w:val="6"/>
        </w:rPr>
        <w:t>1.惠民：通过供热平衡，满足居民的供热诉求，解决供热不</w:t>
      </w:r>
      <w:r>
        <w:rPr>
          <w:color w:val="222222"/>
          <w:spacing w:val="10"/>
        </w:rPr>
        <w:t xml:space="preserve"> </w:t>
      </w:r>
      <w:r>
        <w:rPr>
          <w:color w:val="222222"/>
          <w:spacing w:val="5"/>
        </w:rPr>
        <w:t>均问题。通过一定温度的室温调控，实现按需供热，提升</w:t>
      </w:r>
      <w:r>
        <w:rPr>
          <w:color w:val="222222"/>
          <w:spacing w:val="4"/>
        </w:rPr>
        <w:t>居民满</w:t>
      </w:r>
    </w:p>
    <w:p>
      <w:pPr>
        <w:pStyle w:val="2"/>
        <w:spacing w:line="412" w:lineRule="exact"/>
        <w:ind w:left="14"/>
      </w:pPr>
      <w:r>
        <w:rPr>
          <w:color w:val="222222"/>
          <w:spacing w:val="4"/>
          <w:position w:val="1"/>
        </w:rPr>
        <w:t>意度和生活质量。</w:t>
      </w:r>
    </w:p>
    <w:p>
      <w:pPr>
        <w:pStyle w:val="2"/>
        <w:spacing w:before="146" w:line="562" w:lineRule="exact"/>
        <w:ind w:left="536"/>
      </w:pPr>
      <w:r>
        <w:rPr>
          <w:color w:val="222222"/>
          <w:spacing w:val="6"/>
          <w:position w:val="16"/>
        </w:rPr>
        <w:t>2.环保：降低能源无效消耗，减少供热产生的二氧化碳及其</w:t>
      </w:r>
    </w:p>
    <w:p>
      <w:pPr>
        <w:pStyle w:val="2"/>
        <w:spacing w:line="409" w:lineRule="exact"/>
        <w:ind w:left="2"/>
      </w:pPr>
      <w:r>
        <w:rPr>
          <w:color w:val="222222"/>
          <w:spacing w:val="7"/>
          <w:position w:val="1"/>
        </w:rPr>
        <w:t>他污染物排放，清洁环保。</w:t>
      </w:r>
    </w:p>
    <w:p>
      <w:pPr>
        <w:pStyle w:val="2"/>
        <w:spacing w:before="150" w:line="559" w:lineRule="exact"/>
        <w:ind w:left="532"/>
      </w:pPr>
      <w:r>
        <w:rPr>
          <w:color w:val="222222"/>
          <w:spacing w:val="7"/>
          <w:position w:val="16"/>
        </w:rPr>
        <w:t>3.节能：通过调节一次网、二次网供热平衡，使得</w:t>
      </w:r>
      <w:r>
        <w:rPr>
          <w:color w:val="222222"/>
          <w:spacing w:val="6"/>
          <w:position w:val="16"/>
        </w:rPr>
        <w:t>所有居民</w:t>
      </w:r>
    </w:p>
    <w:p>
      <w:pPr>
        <w:pStyle w:val="2"/>
        <w:spacing w:line="410" w:lineRule="exact"/>
        <w:ind w:left="1"/>
      </w:pPr>
      <w:r>
        <w:rPr>
          <w:color w:val="222222"/>
          <w:spacing w:val="8"/>
          <w:position w:val="1"/>
        </w:rPr>
        <w:t>达到舒适供热温度，从而实现节能。</w:t>
      </w:r>
    </w:p>
    <w:p>
      <w:pPr>
        <w:pStyle w:val="2"/>
        <w:spacing w:before="152" w:line="559" w:lineRule="exact"/>
        <w:ind w:left="536"/>
      </w:pPr>
      <w:r>
        <w:rPr>
          <w:color w:val="222222"/>
          <w:spacing w:val="8"/>
          <w:position w:val="16"/>
        </w:rPr>
        <w:t>4.善政：通过监管信息平台实现供热信息的公开、透明，实</w:t>
      </w:r>
    </w:p>
    <w:p>
      <w:pPr>
        <w:pStyle w:val="2"/>
        <w:spacing w:before="1" w:line="242" w:lineRule="auto"/>
        <w:ind w:left="4"/>
      </w:pPr>
      <w:r>
        <w:rPr>
          <w:color w:val="222222"/>
          <w:spacing w:val="7"/>
        </w:rPr>
        <w:t>现供热可视化，降低百姓投诉率。</w:t>
      </w:r>
    </w:p>
    <w:p>
      <w:pPr>
        <w:pStyle w:val="2"/>
        <w:spacing w:before="152" w:line="562" w:lineRule="exact"/>
        <w:ind w:left="533"/>
      </w:pPr>
      <w:r>
        <w:rPr>
          <w:color w:val="222222"/>
          <w:spacing w:val="6"/>
          <w:position w:val="16"/>
        </w:rPr>
        <w:t>5.安全：随时把控全市供热的运行情况，做好应急管理和安</w:t>
      </w:r>
    </w:p>
    <w:p>
      <w:pPr>
        <w:pStyle w:val="2"/>
        <w:spacing w:line="412" w:lineRule="exact"/>
        <w:ind w:left="1"/>
      </w:pPr>
      <w:r>
        <w:rPr>
          <w:color w:val="222222"/>
          <w:spacing w:val="3"/>
          <w:position w:val="1"/>
        </w:rPr>
        <w:t>全防控。</w:t>
      </w:r>
    </w:p>
    <w:p>
      <w:pPr>
        <w:pStyle w:val="2"/>
        <w:spacing w:before="147" w:line="412" w:lineRule="exact"/>
        <w:ind w:left="655"/>
        <w:outlineLvl w:val="0"/>
      </w:pPr>
      <w:r>
        <w:rPr>
          <w:color w:val="222222"/>
          <w:spacing w:val="7"/>
          <w:position w:val="1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二、主要做法及成效</w:t>
      </w:r>
    </w:p>
    <w:p>
      <w:pPr>
        <w:pStyle w:val="2"/>
        <w:spacing w:before="152" w:line="333" w:lineRule="auto"/>
        <w:ind w:left="4" w:firstLine="509"/>
        <w:jc w:val="both"/>
      </w:pPr>
      <w:r>
        <w:rPr>
          <w:color w:val="222222"/>
          <w:spacing w:val="-1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（</w:t>
      </w:r>
      <w:r>
        <w:rPr>
          <w:color w:val="222222"/>
          <w:spacing w:val="-60"/>
        </w:rPr>
        <w:t xml:space="preserve"> </w:t>
      </w:r>
      <w:r>
        <w:rPr>
          <w:color w:val="222222"/>
          <w:spacing w:val="-1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一）解放思想、规划先行，确保项目落地实施。制定规划、</w:t>
      </w:r>
      <w:r>
        <w:rPr>
          <w:color w:val="222222"/>
        </w:rPr>
        <w:t xml:space="preserve"> </w:t>
      </w:r>
      <w:r>
        <w:rPr>
          <w:color w:val="222222"/>
          <w:spacing w:val="-2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统筹布局。</w:t>
      </w:r>
      <w:r>
        <w:rPr>
          <w:color w:val="222222"/>
          <w:spacing w:val="-2"/>
        </w:rPr>
        <w:t>坚持以政府为主导，成立“智慧”供热专项领导小组，</w:t>
      </w:r>
      <w:r>
        <w:rPr>
          <w:color w:val="222222"/>
          <w:spacing w:val="16"/>
        </w:rPr>
        <w:t xml:space="preserve"> </w:t>
      </w:r>
      <w:r>
        <w:rPr>
          <w:color w:val="222222"/>
          <w:spacing w:val="4"/>
        </w:rPr>
        <w:t xml:space="preserve">制定相关事实方案，实现当年开工建设、当年投入运营。因地制 宜，先易后难。充分解放思想，坚持向科技引进要发展，采取试 </w:t>
      </w:r>
      <w:r>
        <w:rPr>
          <w:color w:val="222222"/>
          <w:spacing w:val="-2"/>
        </w:rPr>
        <w:t>点先行、先易后难、阶段实施的方式，逐步引入物联网、大数据、</w:t>
      </w:r>
      <w:r>
        <w:rPr>
          <w:color w:val="222222"/>
          <w:spacing w:val="16"/>
        </w:rPr>
        <w:t xml:space="preserve"> </w:t>
      </w:r>
      <w:r>
        <w:rPr>
          <w:color w:val="222222"/>
          <w:spacing w:val="5"/>
        </w:rPr>
        <w:t>人工智能等新技术，达到节能环保、安全供热示范效应，努力让</w:t>
      </w:r>
    </w:p>
    <w:p>
      <w:pPr>
        <w:pStyle w:val="2"/>
        <w:spacing w:line="410" w:lineRule="exact"/>
      </w:pPr>
      <w:r>
        <w:rPr>
          <w:color w:val="222222"/>
          <w:spacing w:val="5"/>
          <w:position w:val="1"/>
        </w:rPr>
        <w:t>供热高质量发展插上“数字”翅膀。部门联动，有序推进。将推</w:t>
      </w:r>
    </w:p>
    <w:p>
      <w:pPr>
        <w:spacing w:line="410" w:lineRule="exact"/>
        <w:sectPr>
          <w:pgSz w:w="11906" w:h="16839"/>
          <w:pgMar w:top="400" w:right="1349" w:bottom="400" w:left="1602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334" w:lineRule="auto"/>
        <w:ind w:left="23" w:right="80" w:hanging="14"/>
        <w:jc w:val="both"/>
      </w:pPr>
      <w:r>
        <w:rPr>
          <w:color w:val="222222"/>
          <w:spacing w:val="5"/>
        </w:rPr>
        <w:t>进智慧供热项目作为一项重大民生工程，在认真听取各界人士意</w:t>
      </w:r>
      <w:r>
        <w:rPr>
          <w:color w:val="222222"/>
          <w:spacing w:val="8"/>
        </w:rPr>
        <w:t xml:space="preserve"> </w:t>
      </w:r>
      <w:r>
        <w:rPr>
          <w:color w:val="222222"/>
          <w:spacing w:val="5"/>
        </w:rPr>
        <w:t>见建议基础上，各部门明确职责分工、形成工作合</w:t>
      </w:r>
      <w:r>
        <w:rPr>
          <w:color w:val="222222"/>
          <w:spacing w:val="4"/>
        </w:rPr>
        <w:t>力，为项目落</w:t>
      </w:r>
    </w:p>
    <w:p>
      <w:pPr>
        <w:pStyle w:val="2"/>
        <w:spacing w:line="408" w:lineRule="exact"/>
        <w:ind w:left="9"/>
      </w:pPr>
      <w:r>
        <w:rPr>
          <w:color w:val="222222"/>
          <w:spacing w:val="8"/>
          <w:position w:val="1"/>
        </w:rPr>
        <w:t>地保驾护航，加快实现黑河“智慧供热”步伐。</w:t>
      </w:r>
    </w:p>
    <w:p>
      <w:pPr>
        <w:pStyle w:val="2"/>
        <w:spacing w:before="146" w:line="334" w:lineRule="auto"/>
        <w:ind w:firstLine="526"/>
      </w:pPr>
      <w:r>
        <w:rPr>
          <w:color w:val="222222"/>
          <w:spacing w:val="7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（</w:t>
      </w:r>
      <w:r>
        <w:rPr>
          <w:color w:val="222222"/>
          <w:spacing w:val="-79"/>
        </w:rPr>
        <w:t xml:space="preserve"> </w:t>
      </w:r>
      <w:r>
        <w:rPr>
          <w:color w:val="222222"/>
          <w:spacing w:val="7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二）按需供热、节能降耗，确保项目提质</w:t>
      </w:r>
      <w:r>
        <w:rPr>
          <w:color w:val="222222"/>
          <w:spacing w:val="6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增效。实时监管</w:t>
      </w:r>
      <w:r>
        <w:rPr>
          <w:color w:val="222222"/>
        </w:rPr>
        <w:t xml:space="preserve"> </w:t>
      </w:r>
      <w:r>
        <w:rPr>
          <w:color w:val="222222"/>
          <w:spacing w:val="6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更精准。</w:t>
      </w:r>
      <w:r>
        <w:rPr>
          <w:color w:val="222222"/>
          <w:spacing w:val="6"/>
        </w:rPr>
        <w:t>黑河市热电有限责任公司与华为技术</w:t>
      </w:r>
      <w:r>
        <w:rPr>
          <w:color w:val="222222"/>
          <w:spacing w:val="5"/>
        </w:rPr>
        <w:t>有限公司成功达成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“智慧供热”领域战略合作，在全省范围内率先建设“智慧”供</w:t>
      </w:r>
      <w:r>
        <w:rPr>
          <w:color w:val="222222"/>
          <w:spacing w:val="18"/>
        </w:rPr>
        <w:t xml:space="preserve"> </w:t>
      </w:r>
      <w:r>
        <w:rPr>
          <w:color w:val="222222"/>
          <w:spacing w:val="8"/>
        </w:rPr>
        <w:t>热平台建设。政府可通过该平台实时掌握企业运行、管网走势、</w:t>
      </w:r>
      <w:r>
        <w:rPr>
          <w:color w:val="222222"/>
          <w:spacing w:val="14"/>
        </w:rPr>
        <w:t xml:space="preserve"> </w:t>
      </w:r>
      <w:r>
        <w:rPr>
          <w:color w:val="222222"/>
          <w:spacing w:val="5"/>
        </w:rPr>
        <w:t>百姓投诉等信息；企业可快速接受群众、政府派单，及时解决群</w:t>
      </w:r>
    </w:p>
    <w:p>
      <w:pPr>
        <w:pStyle w:val="2"/>
        <w:spacing w:line="412" w:lineRule="exact"/>
        <w:ind w:left="16"/>
      </w:pPr>
      <w:r>
        <w:rPr>
          <w:color w:val="222222"/>
          <w:spacing w:val="4"/>
          <w:position w:val="1"/>
        </w:rPr>
        <w:t>众诉求问题。</w:t>
      </w:r>
    </w:p>
    <w:p>
      <w:pPr>
        <w:pStyle w:val="2"/>
        <w:spacing w:before="147" w:line="562" w:lineRule="exact"/>
        <w:ind w:left="581"/>
      </w:pPr>
      <w:r>
        <w:rPr>
          <w:color w:val="222222"/>
          <w:spacing w:val="5"/>
          <w:position w:val="16"/>
        </w:rPr>
        <w:t>智慧供暖方案设计遵循技术系统先进性、开放性、可靠性的</w:t>
      </w:r>
    </w:p>
    <w:p>
      <w:pPr>
        <w:pStyle w:val="2"/>
        <w:spacing w:line="411" w:lineRule="exact"/>
        <w:ind w:left="19"/>
      </w:pPr>
      <w:r>
        <w:rPr>
          <w:color w:val="222222"/>
          <w:spacing w:val="8"/>
          <w:position w:val="1"/>
        </w:rPr>
        <w:t>原则，全面满足智慧供暖示范项目要求。</w:t>
      </w:r>
    </w:p>
    <w:p>
      <w:pPr>
        <w:pStyle w:val="2"/>
        <w:spacing w:before="148" w:line="559" w:lineRule="exact"/>
        <w:ind w:left="572"/>
      </w:pPr>
      <w:r>
        <w:rPr>
          <w:color w:val="222222"/>
          <w:spacing w:val="5"/>
          <w:position w:val="16"/>
        </w:rPr>
        <w:t>1.先进性原则：架构设计遵循先进性原则，采用人工智能深</w:t>
      </w:r>
    </w:p>
    <w:p>
      <w:pPr>
        <w:pStyle w:val="2"/>
        <w:spacing w:line="412" w:lineRule="exact"/>
        <w:ind w:left="10"/>
      </w:pPr>
      <w:r>
        <w:rPr>
          <w:color w:val="222222"/>
          <w:spacing w:val="8"/>
          <w:position w:val="1"/>
        </w:rPr>
        <w:t>度学习和强化学习等先进技术。</w:t>
      </w:r>
    </w:p>
    <w:p>
      <w:pPr>
        <w:pStyle w:val="2"/>
        <w:spacing w:before="150" w:line="559" w:lineRule="exact"/>
        <w:ind w:left="569"/>
      </w:pPr>
      <w:r>
        <w:rPr>
          <w:color w:val="222222"/>
          <w:spacing w:val="3"/>
          <w:position w:val="16"/>
        </w:rPr>
        <w:t>2.开放性原则：提供标准开发接</w:t>
      </w:r>
      <w:r>
        <w:rPr>
          <w:color w:val="222222"/>
          <w:spacing w:val="-78"/>
          <w:position w:val="16"/>
        </w:rPr>
        <w:t xml:space="preserve"> </w:t>
      </w:r>
      <w:r>
        <w:rPr>
          <w:color w:val="222222"/>
          <w:spacing w:val="3"/>
          <w:position w:val="16"/>
        </w:rPr>
        <w:t>口，支撑系统各</w:t>
      </w:r>
      <w:r>
        <w:rPr>
          <w:color w:val="222222"/>
          <w:spacing w:val="2"/>
          <w:position w:val="16"/>
        </w:rPr>
        <w:t>个组件之间</w:t>
      </w:r>
    </w:p>
    <w:p>
      <w:pPr>
        <w:pStyle w:val="2"/>
        <w:spacing w:line="410" w:lineRule="exact"/>
        <w:ind w:left="25"/>
      </w:pPr>
      <w:r>
        <w:rPr>
          <w:color w:val="222222"/>
          <w:spacing w:val="8"/>
          <w:position w:val="1"/>
        </w:rPr>
        <w:t>互联互通，支撑系统与不同控制系统的应用调用。</w:t>
      </w:r>
    </w:p>
    <w:p>
      <w:pPr>
        <w:pStyle w:val="2"/>
        <w:spacing w:before="149" w:line="562" w:lineRule="exact"/>
        <w:jc w:val="right"/>
      </w:pPr>
      <w:r>
        <w:rPr>
          <w:color w:val="222222"/>
          <w:spacing w:val="-2"/>
          <w:position w:val="16"/>
        </w:rPr>
        <w:t>3.可靠性原则：满足高可靠行运行、具备完善异常处理机制，</w:t>
      </w:r>
    </w:p>
    <w:p>
      <w:pPr>
        <w:pStyle w:val="2"/>
        <w:spacing w:line="409" w:lineRule="exact"/>
        <w:ind w:left="9"/>
      </w:pPr>
      <w:r>
        <w:rPr>
          <w:color w:val="222222"/>
          <w:spacing w:val="7"/>
          <w:position w:val="1"/>
        </w:rPr>
        <w:t>保证供热系统的安全运行。</w:t>
      </w:r>
    </w:p>
    <w:p>
      <w:pPr>
        <w:pStyle w:val="2"/>
        <w:spacing w:before="150" w:line="559" w:lineRule="exact"/>
        <w:ind w:right="80"/>
        <w:jc w:val="right"/>
      </w:pPr>
      <w:r>
        <w:rPr>
          <w:color w:val="222222"/>
          <w:spacing w:val="8"/>
          <w:position w:val="16"/>
        </w:rPr>
        <w:t>4.可扩展性原则：面对不断变化并且产生</w:t>
      </w:r>
      <w:r>
        <w:rPr>
          <w:color w:val="222222"/>
          <w:spacing w:val="7"/>
          <w:position w:val="16"/>
        </w:rPr>
        <w:t>新的需求，可通过</w:t>
      </w:r>
    </w:p>
    <w:p>
      <w:pPr>
        <w:pStyle w:val="2"/>
        <w:spacing w:line="412" w:lineRule="exact"/>
        <w:ind w:left="32"/>
      </w:pPr>
      <w:r>
        <w:rPr>
          <w:color w:val="222222"/>
          <w:spacing w:val="6"/>
          <w:position w:val="1"/>
        </w:rPr>
        <w:t>必要的扩展实现适应以及增长。</w:t>
      </w:r>
    </w:p>
    <w:p>
      <w:pPr>
        <w:pStyle w:val="2"/>
        <w:spacing w:before="150" w:line="415" w:lineRule="exact"/>
        <w:ind w:left="672"/>
        <w:outlineLvl w:val="0"/>
      </w:pPr>
      <w:r>
        <w:rPr>
          <w:color w:val="222222"/>
          <w:spacing w:val="4"/>
          <w:position w:val="1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三、经验启示</w:t>
      </w:r>
    </w:p>
    <w:p>
      <w:pPr>
        <w:pStyle w:val="2"/>
        <w:spacing w:before="144" w:line="559" w:lineRule="exact"/>
        <w:ind w:right="80"/>
        <w:jc w:val="right"/>
      </w:pPr>
      <w:r>
        <w:rPr>
          <w:color w:val="222222"/>
          <w:spacing w:val="8"/>
          <w:position w:val="16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一是解决民生问题，必须坚持人民至上。</w:t>
      </w:r>
      <w:r>
        <w:rPr>
          <w:color w:val="222222"/>
          <w:spacing w:val="8"/>
          <w:position w:val="16"/>
        </w:rPr>
        <w:t>冬季集中供热</w:t>
      </w:r>
      <w:r>
        <w:rPr>
          <w:color w:val="222222"/>
          <w:spacing w:val="7"/>
          <w:position w:val="16"/>
        </w:rPr>
        <w:t>关系</w:t>
      </w:r>
    </w:p>
    <w:p>
      <w:pPr>
        <w:pStyle w:val="2"/>
        <w:spacing w:line="412" w:lineRule="exact"/>
        <w:ind w:left="24"/>
      </w:pPr>
      <w:r>
        <w:rPr>
          <w:color w:val="222222"/>
          <w:spacing w:val="5"/>
          <w:position w:val="1"/>
        </w:rPr>
        <w:t>千家万户、关系群众冷暖、体现城市“温度”，是</w:t>
      </w:r>
      <w:r>
        <w:rPr>
          <w:color w:val="222222"/>
          <w:spacing w:val="4"/>
          <w:position w:val="1"/>
        </w:rPr>
        <w:t>重要的民生工</w:t>
      </w:r>
    </w:p>
    <w:p>
      <w:pPr>
        <w:spacing w:line="412" w:lineRule="exact"/>
        <w:sectPr>
          <w:pgSz w:w="11906" w:h="16839"/>
          <w:pgMar w:top="400" w:right="1395" w:bottom="400" w:left="1590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8" w:right="97" w:hanging="2"/>
        <w:jc w:val="both"/>
      </w:pPr>
      <w:r>
        <w:rPr>
          <w:color w:val="222222"/>
          <w:spacing w:val="5"/>
        </w:rPr>
        <w:t>程和民心工程。实践证明，只有紧紧抓住人民群众最关心最直接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最现实的利益问题，采取更多惠民生、暖民心举措，用心</w:t>
      </w:r>
      <w:r>
        <w:rPr>
          <w:color w:val="222222"/>
          <w:spacing w:val="4"/>
        </w:rPr>
        <w:t>用情用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力解决好老百姓生活中的烦心事、操心事，才能精准有效补齐民</w:t>
      </w:r>
    </w:p>
    <w:p>
      <w:pPr>
        <w:pStyle w:val="2"/>
        <w:spacing w:line="411" w:lineRule="exact"/>
        <w:ind w:left="21"/>
      </w:pPr>
      <w:r>
        <w:rPr>
          <w:color w:val="222222"/>
          <w:spacing w:val="8"/>
          <w:position w:val="1"/>
        </w:rPr>
        <w:t>生短板，提高人民群众的生活水平及其对公共服务的满意度。</w:t>
      </w:r>
    </w:p>
    <w:p>
      <w:pPr>
        <w:pStyle w:val="2"/>
        <w:spacing w:before="152" w:line="333" w:lineRule="auto"/>
        <w:ind w:firstLine="554"/>
        <w:jc w:val="both"/>
      </w:pPr>
      <w:r>
        <w:rPr>
          <w:color w:val="222222"/>
          <w:spacing w:val="8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二是解决民生问题，必须坚持守正创新。</w:t>
      </w:r>
      <w:r>
        <w:rPr>
          <w:color w:val="222222"/>
          <w:spacing w:val="8"/>
        </w:rPr>
        <w:t>随着信息化的发展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5"/>
        </w:rPr>
        <w:t>和普及，供热行业也不断加速向智慧化、数字化转变，推动智慧</w:t>
      </w:r>
      <w:r>
        <w:rPr>
          <w:color w:val="222222"/>
          <w:spacing w:val="6"/>
        </w:rPr>
        <w:t xml:space="preserve"> </w:t>
      </w:r>
      <w:r>
        <w:rPr>
          <w:color w:val="222222"/>
          <w:spacing w:val="5"/>
        </w:rPr>
        <w:t>供热势在必行。实践证明，只有坚持守正创新，打破条条框框限</w:t>
      </w:r>
      <w:r>
        <w:rPr>
          <w:color w:val="222222"/>
          <w:spacing w:val="6"/>
        </w:rPr>
        <w:t xml:space="preserve"> </w:t>
      </w:r>
      <w:r>
        <w:rPr>
          <w:color w:val="222222"/>
          <w:spacing w:val="-2"/>
        </w:rPr>
        <w:t>制，根据实际情况革故鼎新，适应时代发展，不断创</w:t>
      </w:r>
      <w:r>
        <w:rPr>
          <w:color w:val="222222"/>
          <w:spacing w:val="-3"/>
        </w:rPr>
        <w:t>新工作方法，</w:t>
      </w:r>
    </w:p>
    <w:p>
      <w:pPr>
        <w:pStyle w:val="2"/>
        <w:spacing w:line="410" w:lineRule="exact"/>
        <w:ind w:left="7"/>
      </w:pPr>
      <w:r>
        <w:rPr>
          <w:color w:val="222222"/>
          <w:spacing w:val="7"/>
          <w:position w:val="1"/>
        </w:rPr>
        <w:t>才能推动民生事业更好发展。</w:t>
      </w:r>
    </w:p>
    <w:p>
      <w:pPr>
        <w:pStyle w:val="2"/>
        <w:spacing w:before="147" w:line="334" w:lineRule="auto"/>
        <w:ind w:left="8" w:right="100" w:firstLine="551"/>
        <w:jc w:val="both"/>
      </w:pPr>
      <w:r>
        <w:rPr>
          <w:color w:val="222222"/>
          <w:spacing w:val="8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三是解决民生问题，必须坚持问题导向。</w:t>
      </w:r>
      <w:r>
        <w:rPr>
          <w:color w:val="222222"/>
          <w:spacing w:val="8"/>
        </w:rPr>
        <w:t>坚持问题导向</w:t>
      </w:r>
      <w:r>
        <w:rPr>
          <w:color w:val="222222"/>
          <w:spacing w:val="7"/>
        </w:rPr>
        <w:t>是谋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事之基、成事之道。实践证明，只有深入调查研究，精准</w:t>
      </w:r>
      <w:r>
        <w:rPr>
          <w:color w:val="222222"/>
          <w:spacing w:val="4"/>
        </w:rPr>
        <w:t>摸透民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生需求，汲取群众智慧，着力解决人民群众急难愁盼问题</w:t>
      </w:r>
      <w:r>
        <w:rPr>
          <w:color w:val="222222"/>
          <w:spacing w:val="4"/>
        </w:rPr>
        <w:t>，把惠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民生、暖民心、顺民意的工作做到群众心坎上，才能增强</w:t>
      </w:r>
      <w:r>
        <w:rPr>
          <w:color w:val="222222"/>
          <w:spacing w:val="4"/>
        </w:rPr>
        <w:t>人民群</w:t>
      </w:r>
    </w:p>
    <w:p>
      <w:pPr>
        <w:pStyle w:val="2"/>
        <w:spacing w:before="1" w:line="242" w:lineRule="auto"/>
        <w:ind w:left="4"/>
      </w:pPr>
      <w:r>
        <w:rPr>
          <w:color w:val="222222"/>
          <w:spacing w:val="7"/>
        </w:rPr>
        <w:t>众获得感、幸福感、安全感。</w:t>
      </w:r>
    </w:p>
    <w:sectPr>
      <w:pgSz w:w="11906" w:h="16839"/>
      <w:pgMar w:top="400" w:right="1375" w:bottom="400" w:left="160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8C0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2024-05-17T08:18:30Z</dcterms:created>
  <dc:creator>Administrator</dc:creator>
  <cp:lastModifiedBy>静儿</cp:lastModifiedBy>
  <dcterms:modified xsi:type="dcterms:W3CDTF">2024-05-17T08:19:21Z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2024-05-17T16:18:27Z</vt:filetime>
  </property>
  <property fmtid="{D5CDD505-2E9C-101B-9397-08002B2CF9AE}" pid="4" name="KSOProductBuildVer">
    <vt:lpwstr>2052-12.1.0.16729</vt:lpwstr>
  </property>
  <property fmtid="{D5CDD505-2E9C-101B-9397-08002B2CF9AE}" pid="5" name="ICV">
    <vt:lpwstr>B2545788EFD944DB89668555D13C48A0_13</vt:lpwstr>
  </property>
</Properties>
</file>