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44444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444444"/>
          <w:kern w:val="0"/>
          <w:sz w:val="44"/>
          <w:szCs w:val="44"/>
          <w:lang w:val="en-US" w:eastAsia="zh-CN" w:bidi="ar"/>
        </w:rPr>
        <w:t>海南省人力资源和社会保障厅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44444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444444"/>
          <w:kern w:val="0"/>
          <w:sz w:val="44"/>
          <w:szCs w:val="44"/>
          <w:lang w:val="en-US" w:eastAsia="zh-CN" w:bidi="ar"/>
        </w:rPr>
        <w:t>关于进一步减少职称评定和职业技能鉴定有关申报材料的通知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0"/>
        <w:jc w:val="center"/>
        <w:rPr>
          <w:rFonts w:hint="eastAsia"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 琼人社发〔2018〕344号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0"/>
        <w:jc w:val="left"/>
        <w:rPr>
          <w:rFonts w:hint="eastAsia"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各市、县、洋浦经济开发区人力资源和社会保障（人事劳动保障）局，省直各系列主管部门，各有关单位：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0" w:firstLine="640"/>
        <w:jc w:val="left"/>
        <w:rPr>
          <w:rFonts w:hint="eastAsia"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根据国家发改委《关于请全力以赴解决群众办事堵点问题加快实现政府服务“一网通办”的通知》（发改电〔2018〕200号），切实解决群众办事堵点问题，提高服务效率，现将进一步简化职称评定和职业技能鉴定程序的有关事项通知如下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0" w:firstLine="640"/>
        <w:jc w:val="left"/>
        <w:rPr>
          <w:rFonts w:hint="eastAsia"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一、自2018年度起，在申请办理职称评定和职业技能鉴定时，凡能提供以下信息的，无需提供毕业证原件和复印件。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0" w:firstLine="640"/>
        <w:jc w:val="left"/>
        <w:rPr>
          <w:rFonts w:hint="eastAsia"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（一）国内高等教育学历信息可在中国高等教育学生信息网（http://www.chsi.com.cn）查询，经注册后，提供教育部学历证书电子注册备案表中的在线验证码。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0" w:firstLine="640"/>
        <w:jc w:val="left"/>
        <w:rPr>
          <w:rFonts w:hint="eastAsia"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（二）国内学位信息可在中国学位与研究生教育信息网（http://www.cdgdc.edu.cn）查询后，经注册后，提供本人的用户名和密码。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0" w:firstLine="640"/>
        <w:jc w:val="left"/>
        <w:rPr>
          <w:rFonts w:hint="eastAsia"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（三）全国技工院校毕业生学历信息可在全国技工院校毕业证书信息网（http://jxzs.mohrss.gov.cn)查询，提供姓名、身份证号、毕业证书编号。未能提供以上相关信息的，还应按照相关规定提交学历和学位证书原件和复印件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0" w:firstLine="640"/>
        <w:jc w:val="left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二、自2018年度起，符合条件在我省参加全国专业技术人员资格考试</w:t>
      </w:r>
      <w:bookmarkStart w:id="0" w:name="_GoBack"/>
      <w:bookmarkEnd w:id="0"/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，成绩达到合格标准的考生，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lang w:val="en-US" w:eastAsia="zh-CN" w:bidi="ar"/>
        </w:rPr>
        <w:t>可直接获得相应的证书，不再填报《资格考试合格人员登记表》。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0" w:firstLine="640"/>
        <w:jc w:val="left"/>
        <w:rPr>
          <w:rFonts w:hint="eastAsia"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三、请各市县、各有关部门、单位做好相应的衔接工作，进一步简化工作流程，加强规范管理，提高服务质量。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0" w:firstLine="640"/>
        <w:jc w:val="left"/>
        <w:rPr>
          <w:rFonts w:hint="eastAsia"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0" w:firstLine="640"/>
        <w:jc w:val="right"/>
        <w:rPr>
          <w:rFonts w:hint="eastAsia"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海南省人力资源和社会保障厅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0" w:firstLine="640"/>
        <w:jc w:val="right"/>
        <w:rPr>
          <w:rFonts w:hint="eastAsia"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2018年8月22日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0" w:firstLine="640"/>
        <w:jc w:val="left"/>
        <w:rPr>
          <w:rFonts w:hint="eastAsia"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（此件主动公开）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0"/>
        <w:jc w:val="left"/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0"/>
        <w:jc w:val="left"/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0"/>
        <w:jc w:val="left"/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0"/>
        <w:jc w:val="center"/>
        <w:rPr>
          <w:rFonts w:hint="eastAsia"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instrText xml:space="preserve">INCLUDEPICTURE \d "http://hrss.hainan.gov.cn/ewebeditor/uploadfile/20180827174602002.jpg" \* MERGEFORMATINET </w:instrText>
      </w: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67325" cy="6286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fldChar w:fldCharType="end"/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2532A"/>
    <w:rsid w:val="5B62532A"/>
    <w:rsid w:val="62DE2221"/>
    <w:rsid w:val="73943F5F"/>
    <w:rsid w:val="7C770D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sz w:val="18"/>
      <w:szCs w:val="18"/>
      <w:u w:val="none"/>
    </w:rPr>
  </w:style>
  <w:style w:type="character" w:styleId="5">
    <w:name w:val="Hyperlink"/>
    <w:basedOn w:val="3"/>
    <w:qFormat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hrss.hainan.gov.cn/ewebeditor/uploadfile/20180827174602002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2018-09-13T00:25:00Z</dcterms:created>
  <dc:creator>容  娴</dc:creator>
  <cp:lastModifiedBy>Administrator</cp:lastModifiedBy>
  <dcterms:modified xsi:type="dcterms:W3CDTF">2019-07-18T01:37:56Z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