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220" w:lineRule="atLeast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spacing w:line="220" w:lineRule="atLeas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徐州市社会科学研究课题格式</w:t>
      </w:r>
    </w:p>
    <w:p>
      <w:pPr>
        <w:spacing w:line="220" w:lineRule="atLeas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一、首页顶格注明：徐州市社会科学基金项目、立项号；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二、题目：方正小标宋简体二号；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三、题目下注明：单位、姓名1人（楷体四号），</w:t>
      </w:r>
      <w: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32"/>
          <w:lang w:val="en-US" w:eastAsia="zh-CN" w:bidi="ar"/>
        </w:rPr>
        <w:t>其他课题组成员放文末（未注明，则视为无课题组成员）；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四、正文：仿宋四号，单倍行距；</w:t>
      </w:r>
    </w:p>
    <w:p>
      <w:pPr>
        <w:spacing w:after="0" w:line="360" w:lineRule="auto"/>
        <w:ind w:left="1" w:firstLine="623" w:firstLineChars="194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五、标题序号及字体：一标黑体，其它标题皆用楷体；</w:t>
      </w:r>
    </w:p>
    <w:p>
      <w:pPr>
        <w:spacing w:after="0" w:line="360" w:lineRule="auto"/>
        <w:ind w:left="1" w:firstLine="623" w:firstLineChars="194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六、序号统一用：一、（一）、1、（1）；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七、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参考文献放文末；</w:t>
      </w:r>
    </w:p>
    <w:p>
      <w:pPr>
        <w:spacing w:after="0" w:line="360" w:lineRule="auto"/>
        <w:ind w:firstLine="630" w:firstLineChars="196"/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八、注释参照论文规范。</w:t>
      </w:r>
    </w:p>
    <w:p>
      <w:pPr>
        <w:spacing w:after="0" w:line="360" w:lineRule="auto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A5984"/>
    <w:rsid w:val="002647F1"/>
    <w:rsid w:val="002F1B55"/>
    <w:rsid w:val="00323B43"/>
    <w:rsid w:val="003D37D8"/>
    <w:rsid w:val="00426133"/>
    <w:rsid w:val="004358AB"/>
    <w:rsid w:val="005B7AB5"/>
    <w:rsid w:val="008B7726"/>
    <w:rsid w:val="00D31D50"/>
    <w:rsid w:val="00ED2622"/>
    <w:rsid w:val="2A182F3A"/>
    <w:rsid w:val="2B5D0DEC"/>
    <w:rsid w:val="4EFF3825"/>
    <w:rsid w:val="709C7CC4"/>
    <w:rsid w:val="787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2020-03-31T07:07:00Z</cp:lastPrinted>
  <dcterms:modified xsi:type="dcterms:W3CDTF">2021-12-07T06:03:21Z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9A2D60CD01924007B347BABA67867DAF</vt:lpwstr>
  </property>
</Properties>
</file>