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24D27D">
      <w:pPr>
        <w:pageBreakBefore/>
        <w:shd w:val="clear" w:color="auto" w:fill="FFFFFF"/>
        <w:wordWrap w:val="0"/>
        <w:spacing w:line="600" w:lineRule="exact"/>
        <w:rPr>
          <w:rFonts w:hint="eastAsia" w:ascii="黑体" w:hAnsi="宋体" w:eastAsia="黑体" w:cs="黑体"/>
          <w:b/>
          <w:bCs/>
          <w:color w:val="333333"/>
          <w:kern w:val="0"/>
          <w:sz w:val="32"/>
          <w:szCs w:val="32"/>
          <w:shd w:val="clear" w:color="auto" w:fill="FFFFFF"/>
        </w:rPr>
      </w:pPr>
      <w:r>
        <w:rPr>
          <w:rFonts w:hint="eastAsia" w:ascii="黑体" w:hAnsi="宋体" w:eastAsia="黑体" w:cs="黑体"/>
          <w:b/>
          <w:bCs/>
          <w:color w:val="333333"/>
          <w:kern w:val="0"/>
          <w:sz w:val="32"/>
          <w:szCs w:val="32"/>
          <w:shd w:val="clear" w:color="auto" w:fill="FFFFFF"/>
          <w:lang w:bidi="ar"/>
        </w:rPr>
        <w:t>附件2</w:t>
      </w:r>
    </w:p>
    <w:p w14:paraId="23355407">
      <w:pPr>
        <w:shd w:val="clear" w:color="auto" w:fill="FFFFFF"/>
        <w:wordWrap w:val="0"/>
        <w:jc w:val="center"/>
        <w:rPr>
          <w:rFonts w:hint="eastAsia" w:ascii="仿宋_GB2312" w:eastAsia="仿宋_GB2312" w:cs="仿宋_GB2312"/>
          <w:b/>
          <w:bCs/>
          <w:color w:val="333333"/>
          <w:kern w:val="0"/>
          <w:sz w:val="36"/>
          <w:szCs w:val="36"/>
          <w:shd w:val="clear" w:color="auto" w:fill="FFFFFF"/>
        </w:rPr>
      </w:pPr>
      <w:bookmarkStart w:id="0" w:name="_GoBack"/>
      <w:r>
        <w:rPr>
          <w:rFonts w:hint="eastAsia" w:ascii="仿宋_GB2312" w:eastAsia="仿宋_GB2312" w:cs="仿宋_GB2312"/>
          <w:b/>
          <w:bCs/>
          <w:color w:val="333333"/>
          <w:kern w:val="0"/>
          <w:sz w:val="36"/>
          <w:szCs w:val="36"/>
          <w:shd w:val="clear" w:color="auto" w:fill="FFFFFF"/>
          <w:lang w:bidi="ar"/>
        </w:rPr>
        <w:t>一页摘要</w:t>
      </w:r>
      <w:bookmarkEnd w:id="0"/>
    </w:p>
    <w:p w14:paraId="2D178B0F">
      <w:pPr>
        <w:shd w:val="clear" w:color="auto" w:fill="FFFFFF"/>
        <w:wordWrap w:val="0"/>
        <w:ind w:firstLine="352" w:firstLineChars="200"/>
        <w:rPr>
          <w:rFonts w:hint="eastAsia" w:ascii="宋体" w:hAnsi="宋体" w:cs="宋体"/>
          <w:spacing w:val="-12"/>
          <w:sz w:val="20"/>
          <w:szCs w:val="20"/>
          <w:shd w:val="clear" w:color="auto" w:fill="FFFFFF"/>
        </w:rPr>
      </w:pPr>
    </w:p>
    <w:p w14:paraId="289ED588">
      <w:pPr>
        <w:shd w:val="clear" w:color="auto" w:fill="FFFFFF"/>
        <w:wordWrap w:val="0"/>
        <w:ind w:firstLine="352" w:firstLineChars="200"/>
        <w:rPr>
          <w:rFonts w:hint="eastAsia" w:ascii="宋体" w:hAnsi="宋体" w:cs="宋体"/>
          <w:spacing w:val="-2"/>
          <w:sz w:val="20"/>
          <w:szCs w:val="20"/>
          <w:shd w:val="clear" w:color="auto" w:fill="FFFFFF"/>
        </w:rPr>
      </w:pPr>
      <w:r>
        <w:rPr>
          <w:rFonts w:hint="eastAsia" w:ascii="宋体" w:hAnsi="宋体" w:cs="宋体"/>
          <w:spacing w:val="-12"/>
          <w:sz w:val="20"/>
          <w:szCs w:val="20"/>
          <w:shd w:val="clear" w:color="auto" w:fill="FFFFFF"/>
          <w:lang w:bidi="ar"/>
        </w:rPr>
        <w:t xml:space="preserve">所有申请 </w:t>
      </w:r>
      <w:r>
        <w:rPr>
          <w:rFonts w:hint="eastAsia" w:ascii="宋体" w:hAnsi="宋体" w:cs="宋体"/>
          <w:sz w:val="20"/>
          <w:szCs w:val="20"/>
          <w:shd w:val="clear" w:color="auto" w:fill="FFFFFF"/>
          <w:lang w:bidi="ar"/>
        </w:rPr>
        <w:t>IAQ</w:t>
      </w:r>
      <w:r>
        <w:rPr>
          <w:rFonts w:hint="eastAsia" w:ascii="宋体" w:hAnsi="宋体" w:cs="宋体"/>
          <w:spacing w:val="-11"/>
          <w:sz w:val="20"/>
          <w:szCs w:val="20"/>
          <w:shd w:val="clear" w:color="auto" w:fill="FFFFFF"/>
          <w:lang w:bidi="ar"/>
        </w:rPr>
        <w:t xml:space="preserve"> 质量可持续发展奖的项目必须撰写一页摘要，说明已完成的工作并展示取得的成果。摘要将在质量管理和质量可持续发展领域进行公开发表并用于未来研究。目的旨在增进对质量管理和</w:t>
      </w:r>
      <w:r>
        <w:rPr>
          <w:rFonts w:hint="eastAsia" w:ascii="宋体" w:hAnsi="宋体" w:cs="宋体"/>
          <w:spacing w:val="-13"/>
          <w:sz w:val="20"/>
          <w:szCs w:val="20"/>
          <w:shd w:val="clear" w:color="auto" w:fill="FFFFFF"/>
          <w:lang w:bidi="ar"/>
        </w:rPr>
        <w:t>地球可持续发展两者关系的理解，激励企业</w:t>
      </w:r>
      <w:r>
        <w:rPr>
          <w:rFonts w:hint="eastAsia" w:ascii="宋体" w:hAnsi="宋体" w:cs="宋体"/>
          <w:sz w:val="20"/>
          <w:szCs w:val="20"/>
          <w:shd w:val="clear" w:color="auto" w:fill="FFFFFF"/>
          <w:lang w:bidi="ar"/>
        </w:rPr>
        <w:t>/</w:t>
      </w:r>
      <w:r>
        <w:rPr>
          <w:rFonts w:hint="eastAsia" w:ascii="宋体" w:hAnsi="宋体" w:cs="宋体"/>
          <w:spacing w:val="-2"/>
          <w:sz w:val="20"/>
          <w:szCs w:val="20"/>
          <w:shd w:val="clear" w:color="auto" w:fill="FFFFFF"/>
          <w:lang w:bidi="ar"/>
        </w:rPr>
        <w:t>组织开展更为有效的质量可持续发展工作，为研究人员提供经验性案例以获取新知识，为企业/组织进一步学习和提供标杆案例创造可能。</w:t>
      </w:r>
    </w:p>
    <w:tbl>
      <w:tblPr>
        <w:tblStyle w:val="3"/>
        <w:tblW w:w="8311" w:type="dxa"/>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3"/>
        <w:gridCol w:w="708"/>
        <w:gridCol w:w="1422"/>
        <w:gridCol w:w="2628"/>
      </w:tblGrid>
      <w:tr w14:paraId="17461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8311" w:type="dxa"/>
            <w:gridSpan w:val="4"/>
            <w:tcBorders>
              <w:top w:val="single" w:color="000000" w:sz="4" w:space="0"/>
              <w:left w:val="single" w:color="000000" w:sz="4" w:space="0"/>
              <w:bottom w:val="single" w:color="000000" w:sz="4" w:space="0"/>
              <w:right w:val="single" w:color="000000" w:sz="4" w:space="0"/>
            </w:tcBorders>
            <w:noWrap w:val="0"/>
            <w:vAlign w:val="top"/>
          </w:tcPr>
          <w:p w14:paraId="0CA185F7">
            <w:pPr>
              <w:pStyle w:val="6"/>
              <w:widowControl/>
              <w:spacing w:before="28" w:after="100" w:afterAutospacing="1"/>
              <w:ind w:left="107"/>
              <w:rPr>
                <w:b/>
                <w:sz w:val="20"/>
                <w:szCs w:val="20"/>
              </w:rPr>
            </w:pPr>
            <w:r>
              <w:rPr>
                <w:b/>
                <w:sz w:val="20"/>
                <w:szCs w:val="20"/>
              </w:rPr>
              <w:t>项目和联系方式</w:t>
            </w:r>
          </w:p>
        </w:tc>
      </w:tr>
      <w:tr w14:paraId="1D79F0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311" w:type="dxa"/>
            <w:gridSpan w:val="4"/>
            <w:tcBorders>
              <w:top w:val="single" w:color="000000" w:sz="4" w:space="0"/>
              <w:left w:val="single" w:color="000000" w:sz="4" w:space="0"/>
              <w:bottom w:val="single" w:color="000000" w:sz="4" w:space="0"/>
              <w:right w:val="single" w:color="000000" w:sz="4" w:space="0"/>
            </w:tcBorders>
            <w:noWrap w:val="0"/>
            <w:vAlign w:val="top"/>
          </w:tcPr>
          <w:p w14:paraId="125F0364">
            <w:pPr>
              <w:pStyle w:val="6"/>
              <w:widowControl/>
              <w:spacing w:before="29" w:after="100" w:afterAutospacing="1"/>
              <w:ind w:left="107"/>
              <w:rPr>
                <w:sz w:val="20"/>
                <w:szCs w:val="20"/>
              </w:rPr>
            </w:pPr>
            <w:r>
              <w:rPr>
                <w:sz w:val="20"/>
                <w:szCs w:val="20"/>
              </w:rPr>
              <w:t>可持续发展项目的名称（最多30个字）</w:t>
            </w:r>
          </w:p>
        </w:tc>
      </w:tr>
      <w:tr w14:paraId="1A7B0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3553" w:type="dxa"/>
            <w:tcBorders>
              <w:top w:val="single" w:color="000000" w:sz="4" w:space="0"/>
              <w:left w:val="single" w:color="000000" w:sz="4" w:space="0"/>
              <w:bottom w:val="single" w:color="000000" w:sz="4" w:space="0"/>
              <w:right w:val="single" w:color="000000" w:sz="4" w:space="0"/>
            </w:tcBorders>
            <w:noWrap w:val="0"/>
            <w:vAlign w:val="top"/>
          </w:tcPr>
          <w:p w14:paraId="35ACFF05">
            <w:pPr>
              <w:pStyle w:val="6"/>
              <w:widowControl/>
              <w:spacing w:before="28" w:after="100" w:afterAutospacing="1"/>
              <w:ind w:left="107"/>
              <w:rPr>
                <w:sz w:val="20"/>
                <w:szCs w:val="20"/>
              </w:rPr>
            </w:pPr>
            <w:r>
              <w:rPr>
                <w:sz w:val="20"/>
                <w:szCs w:val="20"/>
              </w:rPr>
              <w:t>联络人</w:t>
            </w:r>
          </w:p>
        </w:tc>
        <w:tc>
          <w:tcPr>
            <w:tcW w:w="2130" w:type="dxa"/>
            <w:gridSpan w:val="2"/>
            <w:tcBorders>
              <w:top w:val="single" w:color="000000" w:sz="4" w:space="0"/>
              <w:left w:val="nil"/>
              <w:bottom w:val="single" w:color="000000" w:sz="4" w:space="0"/>
              <w:right w:val="single" w:color="000000" w:sz="4" w:space="0"/>
            </w:tcBorders>
            <w:noWrap w:val="0"/>
            <w:vAlign w:val="top"/>
          </w:tcPr>
          <w:p w14:paraId="283C9A79">
            <w:pPr>
              <w:pStyle w:val="6"/>
              <w:widowControl/>
              <w:spacing w:before="28" w:after="100" w:afterAutospacing="1"/>
              <w:ind w:left="106"/>
              <w:rPr>
                <w:sz w:val="20"/>
                <w:szCs w:val="20"/>
              </w:rPr>
            </w:pPr>
            <w:r>
              <w:rPr>
                <w:sz w:val="20"/>
                <w:szCs w:val="20"/>
              </w:rPr>
              <w:t>电话</w:t>
            </w:r>
          </w:p>
        </w:tc>
        <w:tc>
          <w:tcPr>
            <w:tcW w:w="2628" w:type="dxa"/>
            <w:tcBorders>
              <w:top w:val="single" w:color="000000" w:sz="4" w:space="0"/>
              <w:left w:val="nil"/>
              <w:bottom w:val="single" w:color="000000" w:sz="4" w:space="0"/>
              <w:right w:val="single" w:color="000000" w:sz="4" w:space="0"/>
            </w:tcBorders>
            <w:noWrap w:val="0"/>
            <w:vAlign w:val="top"/>
          </w:tcPr>
          <w:p w14:paraId="0EE22B07">
            <w:pPr>
              <w:pStyle w:val="6"/>
              <w:widowControl/>
              <w:spacing w:before="28" w:after="100" w:afterAutospacing="1"/>
              <w:rPr>
                <w:sz w:val="20"/>
                <w:szCs w:val="20"/>
              </w:rPr>
            </w:pPr>
            <w:r>
              <w:rPr>
                <w:sz w:val="20"/>
                <w:szCs w:val="20"/>
              </w:rPr>
              <w:t>邮箱</w:t>
            </w:r>
          </w:p>
        </w:tc>
      </w:tr>
      <w:tr w14:paraId="29D22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8311" w:type="dxa"/>
            <w:gridSpan w:val="4"/>
            <w:tcBorders>
              <w:top w:val="single" w:color="000000" w:sz="4" w:space="0"/>
              <w:left w:val="single" w:color="000000" w:sz="4" w:space="0"/>
              <w:bottom w:val="single" w:color="000000" w:sz="4" w:space="0"/>
              <w:right w:val="single" w:color="000000" w:sz="4" w:space="0"/>
            </w:tcBorders>
            <w:noWrap w:val="0"/>
            <w:vAlign w:val="top"/>
          </w:tcPr>
          <w:p w14:paraId="1AEAA248">
            <w:pPr>
              <w:pStyle w:val="6"/>
              <w:widowControl/>
              <w:spacing w:before="28" w:after="100" w:afterAutospacing="1"/>
              <w:ind w:left="107"/>
              <w:rPr>
                <w:sz w:val="20"/>
                <w:szCs w:val="20"/>
              </w:rPr>
            </w:pPr>
            <w:r>
              <w:rPr>
                <w:sz w:val="20"/>
                <w:szCs w:val="20"/>
              </w:rPr>
              <w:t>组织，国家，项目成员工作地，包括网站链接</w:t>
            </w:r>
          </w:p>
        </w:tc>
      </w:tr>
      <w:tr w14:paraId="5EBDE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8311" w:type="dxa"/>
            <w:gridSpan w:val="4"/>
            <w:tcBorders>
              <w:top w:val="single" w:color="000000" w:sz="4" w:space="0"/>
              <w:left w:val="single" w:color="000000" w:sz="4" w:space="0"/>
              <w:bottom w:val="single" w:color="000000" w:sz="4" w:space="0"/>
              <w:right w:val="single" w:color="000000" w:sz="4" w:space="0"/>
            </w:tcBorders>
            <w:noWrap w:val="0"/>
            <w:vAlign w:val="top"/>
          </w:tcPr>
          <w:p w14:paraId="287CE250">
            <w:pPr>
              <w:pStyle w:val="6"/>
              <w:widowControl/>
              <w:spacing w:before="28" w:after="100" w:afterAutospacing="1"/>
              <w:ind w:left="107"/>
              <w:rPr>
                <w:b/>
                <w:sz w:val="20"/>
                <w:szCs w:val="20"/>
              </w:rPr>
            </w:pPr>
            <w:r>
              <w:rPr>
                <w:b/>
                <w:sz w:val="20"/>
                <w:szCs w:val="20"/>
              </w:rPr>
              <w:t>项目描述</w:t>
            </w:r>
          </w:p>
        </w:tc>
      </w:tr>
      <w:tr w14:paraId="3684F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84" w:hRule="atLeast"/>
        </w:trPr>
        <w:tc>
          <w:tcPr>
            <w:tcW w:w="8311" w:type="dxa"/>
            <w:gridSpan w:val="4"/>
            <w:tcBorders>
              <w:top w:val="single" w:color="000000" w:sz="4" w:space="0"/>
              <w:left w:val="single" w:color="000000" w:sz="4" w:space="0"/>
              <w:bottom w:val="single" w:color="000000" w:sz="4" w:space="0"/>
              <w:right w:val="single" w:color="000000" w:sz="4" w:space="0"/>
            </w:tcBorders>
            <w:noWrap w:val="0"/>
            <w:vAlign w:val="top"/>
          </w:tcPr>
          <w:p w14:paraId="4DE3F239">
            <w:pPr>
              <w:pStyle w:val="6"/>
              <w:widowControl/>
              <w:spacing w:before="27" w:after="100" w:afterAutospacing="1" w:line="288" w:lineRule="auto"/>
              <w:ind w:left="107" w:right="95"/>
              <w:rPr>
                <w:sz w:val="20"/>
                <w:szCs w:val="20"/>
              </w:rPr>
            </w:pPr>
            <w:r>
              <w:rPr>
                <w:spacing w:val="-1"/>
                <w:sz w:val="20"/>
                <w:szCs w:val="20"/>
              </w:rPr>
              <w:t>阐述项目实质、问题陈述、进行的分析、采取的步骤和运用的方法。项目起止时间。运用了何种质量方法和工具以及运用此方法和工具的原因？取得了何种成果以及以何种方式支持联合国可持续发展目标，实现可持续发展。指明项目特别支持哪项联合国可持续发展目标。</w:t>
            </w:r>
          </w:p>
        </w:tc>
      </w:tr>
      <w:tr w14:paraId="3EB07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4261" w:type="dxa"/>
            <w:gridSpan w:val="2"/>
            <w:tcBorders>
              <w:top w:val="single" w:color="000000" w:sz="4" w:space="0"/>
              <w:left w:val="single" w:color="000000" w:sz="4" w:space="0"/>
              <w:bottom w:val="single" w:color="000000" w:sz="4" w:space="0"/>
              <w:right w:val="single" w:color="000000" w:sz="4" w:space="0"/>
            </w:tcBorders>
            <w:noWrap w:val="0"/>
            <w:vAlign w:val="top"/>
          </w:tcPr>
          <w:p w14:paraId="4C4BACB4">
            <w:pPr>
              <w:pStyle w:val="6"/>
              <w:widowControl/>
              <w:spacing w:before="27" w:after="100" w:afterAutospacing="1"/>
              <w:ind w:left="107"/>
              <w:rPr>
                <w:b/>
                <w:sz w:val="20"/>
                <w:szCs w:val="20"/>
              </w:rPr>
            </w:pPr>
            <w:r>
              <w:rPr>
                <w:b/>
                <w:sz w:val="20"/>
                <w:szCs w:val="20"/>
              </w:rPr>
              <w:t>项目运用潜力</w:t>
            </w:r>
          </w:p>
        </w:tc>
        <w:tc>
          <w:tcPr>
            <w:tcW w:w="4050" w:type="dxa"/>
            <w:gridSpan w:val="2"/>
            <w:tcBorders>
              <w:top w:val="single" w:color="000000" w:sz="4" w:space="0"/>
              <w:left w:val="nil"/>
              <w:bottom w:val="single" w:color="000000" w:sz="4" w:space="0"/>
              <w:right w:val="single" w:color="000000" w:sz="4" w:space="0"/>
            </w:tcBorders>
            <w:noWrap w:val="0"/>
            <w:vAlign w:val="top"/>
          </w:tcPr>
          <w:p w14:paraId="261B3822">
            <w:pPr>
              <w:pStyle w:val="6"/>
              <w:widowControl/>
              <w:spacing w:before="27" w:after="100" w:afterAutospacing="1"/>
              <w:ind w:left="106"/>
              <w:rPr>
                <w:b/>
                <w:sz w:val="20"/>
                <w:szCs w:val="20"/>
              </w:rPr>
            </w:pPr>
            <w:r>
              <w:rPr>
                <w:b/>
                <w:sz w:val="20"/>
                <w:szCs w:val="20"/>
              </w:rPr>
              <w:t>描述项目的照片/图像</w:t>
            </w:r>
          </w:p>
        </w:tc>
      </w:tr>
      <w:tr w14:paraId="7CCFD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2" w:hRule="atLeast"/>
        </w:trPr>
        <w:tc>
          <w:tcPr>
            <w:tcW w:w="4261" w:type="dxa"/>
            <w:gridSpan w:val="2"/>
            <w:tcBorders>
              <w:top w:val="single" w:color="000000" w:sz="4" w:space="0"/>
              <w:left w:val="single" w:color="000000" w:sz="4" w:space="0"/>
              <w:bottom w:val="single" w:color="000000" w:sz="4" w:space="0"/>
              <w:right w:val="single" w:color="000000" w:sz="4" w:space="0"/>
            </w:tcBorders>
            <w:noWrap w:val="0"/>
            <w:vAlign w:val="top"/>
          </w:tcPr>
          <w:p w14:paraId="2F7D6EA3">
            <w:pPr>
              <w:pStyle w:val="6"/>
              <w:widowControl/>
              <w:spacing w:before="29" w:after="100" w:afterAutospacing="1" w:line="288" w:lineRule="auto"/>
              <w:ind w:left="107" w:right="97"/>
              <w:rPr>
                <w:sz w:val="20"/>
                <w:szCs w:val="20"/>
              </w:rPr>
            </w:pPr>
            <w:r>
              <w:rPr>
                <w:sz w:val="20"/>
                <w:szCs w:val="20"/>
              </w:rPr>
              <w:t>阐述项目成果如何为他人所用。项目以何种方式能由他人复制？项目原则和成果如何以及哪些方面可以进行推广，如何在其他应用领域或业务中得到广泛运用？如果成果已被其他产品、流程、活动等所采用，请明确成果运用的方式和内容。</w:t>
            </w:r>
          </w:p>
        </w:tc>
        <w:tc>
          <w:tcPr>
            <w:tcW w:w="4050" w:type="dxa"/>
            <w:gridSpan w:val="2"/>
            <w:tcBorders>
              <w:top w:val="single" w:color="000000" w:sz="4" w:space="0"/>
              <w:left w:val="nil"/>
              <w:bottom w:val="single" w:color="000000" w:sz="4" w:space="0"/>
              <w:right w:val="single" w:color="000000" w:sz="4" w:space="0"/>
            </w:tcBorders>
            <w:noWrap w:val="0"/>
            <w:vAlign w:val="top"/>
          </w:tcPr>
          <w:p w14:paraId="4EC62744">
            <w:pPr>
              <w:pStyle w:val="6"/>
              <w:widowControl/>
              <w:spacing w:before="100" w:beforeAutospacing="1" w:after="100" w:afterAutospacing="1"/>
              <w:ind w:left="0"/>
              <w:rPr>
                <w:rFonts w:hint="default" w:ascii="Times New Roman"/>
                <w:sz w:val="20"/>
                <w:szCs w:val="20"/>
              </w:rPr>
            </w:pPr>
          </w:p>
        </w:tc>
      </w:tr>
    </w:tbl>
    <w:p w14:paraId="4F76D21A">
      <w:pPr>
        <w:tabs>
          <w:tab w:val="left" w:pos="70"/>
        </w:tabs>
        <w:wordWrap w:val="0"/>
        <w:adjustRightInd w:val="0"/>
        <w:snapToGrid w:val="0"/>
        <w:spacing w:line="560" w:lineRule="exact"/>
        <w:jc w:val="left"/>
        <w:rPr>
          <w:i/>
          <w:iCs/>
          <w:szCs w:val="32"/>
          <w:u w:val="single"/>
        </w:rPr>
      </w:pPr>
      <w:r>
        <w:rPr>
          <w:rFonts w:hint="eastAsia" w:ascii="仿宋_GB2312" w:hAnsi="宋体" w:eastAsia="仿宋_GB2312"/>
          <w:sz w:val="32"/>
          <w:szCs w:val="32"/>
        </w:rPr>
        <w:t xml:space="preserve"> </w:t>
      </w:r>
    </w:p>
    <w:p w14:paraId="03143322"/>
    <w:sectPr>
      <w:footerReference r:id="rId3" w:type="default"/>
      <w:footerReference r:id="rId4" w:type="even"/>
      <w:pgSz w:w="11906" w:h="16838"/>
      <w:pgMar w:top="1985" w:right="1531" w:bottom="2155" w:left="1531"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9C7DD">
    <w:pPr>
      <w:pStyle w:val="2"/>
      <w:framePr w:wrap="around" w:vAnchor="text" w:hAnchor="margin" w:xAlign="outside" w:y="1"/>
      <w:rPr>
        <w:rStyle w:val="5"/>
        <w:rFonts w:ascii="宋体" w:hAnsi="宋体"/>
        <w:sz w:val="24"/>
        <w:szCs w:val="24"/>
      </w:rPr>
    </w:pPr>
    <w:r>
      <w:rPr>
        <w:rStyle w:val="5"/>
        <w:rFonts w:hint="eastAsia" w:ascii="Times New Roman" w:hAnsi="Times New Roman"/>
        <w:sz w:val="24"/>
        <w:szCs w:val="24"/>
      </w:rPr>
      <w:t xml:space="preserve">— </w:t>
    </w:r>
    <w:r>
      <w:rPr>
        <w:rStyle w:val="5"/>
        <w:rFonts w:ascii="Times New Roman" w:hAnsi="Times New Roman"/>
        <w:sz w:val="24"/>
        <w:szCs w:val="24"/>
      </w:rPr>
      <w:fldChar w:fldCharType="begin"/>
    </w:r>
    <w:r>
      <w:rPr>
        <w:rStyle w:val="5"/>
        <w:rFonts w:ascii="Times New Roman" w:hAnsi="Times New Roman"/>
        <w:sz w:val="24"/>
        <w:szCs w:val="24"/>
      </w:rPr>
      <w:instrText xml:space="preserve">PAGE  </w:instrText>
    </w:r>
    <w:r>
      <w:rPr>
        <w:rStyle w:val="5"/>
        <w:rFonts w:ascii="Times New Roman" w:hAnsi="Times New Roman"/>
        <w:sz w:val="24"/>
        <w:szCs w:val="24"/>
      </w:rPr>
      <w:fldChar w:fldCharType="separate"/>
    </w:r>
    <w:r>
      <w:rPr>
        <w:rStyle w:val="5"/>
        <w:rFonts w:ascii="Times New Roman" w:hAnsi="Times New Roman"/>
        <w:sz w:val="24"/>
        <w:szCs w:val="24"/>
      </w:rPr>
      <w:t>4</w:t>
    </w:r>
    <w:r>
      <w:rPr>
        <w:rStyle w:val="5"/>
        <w:rFonts w:ascii="Times New Roman" w:hAnsi="Times New Roman"/>
        <w:sz w:val="24"/>
        <w:szCs w:val="24"/>
      </w:rPr>
      <w:fldChar w:fldCharType="end"/>
    </w:r>
    <w:r>
      <w:rPr>
        <w:rStyle w:val="5"/>
        <w:rFonts w:ascii="宋体" w:hAnsi="宋体"/>
        <w:sz w:val="24"/>
        <w:szCs w:val="24"/>
      </w:rPr>
      <w:t xml:space="preserve"> —</w:t>
    </w:r>
  </w:p>
  <w:p w14:paraId="588FE3CF">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6255E">
    <w:pPr>
      <w:pStyle w:val="2"/>
      <w:framePr w:wrap="around" w:vAnchor="text" w:hAnchor="margin" w:xAlign="outside" w:y="1"/>
      <w:rPr>
        <w:rStyle w:val="5"/>
      </w:rPr>
    </w:pPr>
    <w:r>
      <w:fldChar w:fldCharType="begin"/>
    </w:r>
    <w:r>
      <w:rPr>
        <w:rStyle w:val="5"/>
      </w:rPr>
      <w:instrText xml:space="preserve">PAGE  </w:instrText>
    </w:r>
    <w:r>
      <w:fldChar w:fldCharType="end"/>
    </w:r>
  </w:p>
  <w:p w14:paraId="169DEAEA">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MzdkYTY4YzJkMDU1OWE5MmIzYTFlOGZmYWQ5MDgifQ=="/>
  </w:docVars>
  <w:rsids>
    <w:rsidRoot w:val="4E15183A"/>
    <w:rsid w:val="4E151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 w:type="paragraph" w:customStyle="1" w:styleId="6">
    <w:name w:val="Table Paragraph"/>
    <w:basedOn w:val="1"/>
    <w:uiPriority w:val="0"/>
    <w:pPr>
      <w:keepNext w:val="0"/>
      <w:keepLines w:val="0"/>
      <w:widowControl w:val="0"/>
      <w:suppressLineNumbers w:val="0"/>
      <w:ind w:left="108"/>
      <w:jc w:val="both"/>
    </w:pPr>
    <w:rPr>
      <w:rFonts w:hint="eastAsia" w:ascii="宋体" w:hAnsi="宋体" w:eastAsia="宋体" w:cs="宋体"/>
      <w:kern w:val="2"/>
      <w:sz w:val="21"/>
      <w:szCs w:val="21"/>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2024-10-17T01:29:00Z</dcterms:created>
  <dc:creator>WFY</dc:creator>
  <cp:lastModifiedBy>WFY</cp:lastModifiedBy>
  <dcterms:modified xsi:type="dcterms:W3CDTF">2024-10-17T01:29:55Z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4505A7E4DDA748E68166A24A8D7B4ED3_11</vt:lpwstr>
  </property>
</Properties>
</file>