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>
      <w:pPr>
        <w:jc w:val="center"/>
        <w:rPr>
          <w:rFonts w:hint="eastAsia" w:ascii="等线" w:hAnsi="等线" w:eastAsia="黑体" w:cs="黑体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sz w:val="32"/>
          <w:szCs w:val="32"/>
          <w:lang w:bidi="ar"/>
        </w:rPr>
        <w:t>中国质量协会团体标准意见反馈表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5"/>
        <w:gridCol w:w="1702"/>
        <w:gridCol w:w="2523"/>
        <w:gridCol w:w="2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标准名称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意见提出人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所在单位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联系电话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bidi="ar"/>
              </w:rPr>
              <w:t>邮箱地址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序号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所在页次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标准章条编号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原标准内容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bidi="ar"/>
              </w:rPr>
              <w:t>修改建议及依据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wordWrap w:val="0"/>
        <w:spacing w:line="560" w:lineRule="exact"/>
        <w:rPr>
          <w:rFonts w:hint="eastAsia" w:ascii="仿宋_GB2312" w:hAnsi="华文中宋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3B837C17"/>
    <w:rsid w:val="3B83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2024-04-15T02:28:00Z</dcterms:created>
  <dc:creator>WFY</dc:creator>
  <cp:lastModifiedBy>WFY</cp:lastModifiedBy>
  <dcterms:modified xsi:type="dcterms:W3CDTF">2024-04-15T02:28:23Z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7B7D4AFA75A942D1B1A69CFA042CB966_11</vt:lpwstr>
  </property>
</Properties>
</file>