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78753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3D0F4661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14:paraId="7419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E0BDF2B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 w14:paraId="787D259F"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卓越绩效模式企业自评师及推进骨干</w:t>
            </w:r>
          </w:p>
        </w:tc>
      </w:tr>
      <w:tr w14:paraId="0DDD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746D731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 w14:paraId="43BA155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4D1A0B1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090E8A5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6AB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B15FE4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 w14:paraId="65C877E1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0D0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8AE919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 w14:paraId="7C14E0C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7FFA9E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625CF9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398E6E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7BDF4E6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099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BBB862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 w14:paraId="5415CD1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3691C01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26444DA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BB24E0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3267BBBB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E9A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71FD94B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 w14:paraId="5BDFE12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6CD2C8C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7832C41B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共____人</w:t>
            </w:r>
          </w:p>
        </w:tc>
      </w:tr>
      <w:tr w14:paraId="1A84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02612F0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 w14:paraId="1FB144C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EA8339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5D156D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AFD6E8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378593D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</w:rPr>
              <w:t>（必填，后续发票接收邮箱）</w:t>
            </w:r>
          </w:p>
        </w:tc>
      </w:tr>
      <w:tr w14:paraId="671A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1AAAE0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BE42FD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C0B51F2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95395C5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6A56CC6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034AC95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B52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957E883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0C7FA7EF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85A3419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78D665E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69D0255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306F5D15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351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B5F0BDE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vAlign w:val="center"/>
          </w:tcPr>
          <w:p w14:paraId="18572C7A">
            <w:pPr>
              <w:snapToGrid w:val="0"/>
              <w:ind w:firstLine="352" w:firstLineChars="14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标准间包房    □ 标准间合住    □ 其它：        </w:t>
            </w:r>
          </w:p>
        </w:tc>
      </w:tr>
      <w:tr w14:paraId="6018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B45B726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 w14:paraId="1C901F99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培训费：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会员企业3</w:t>
            </w:r>
            <w:r>
              <w:rPr>
                <w:rFonts w:ascii="宋体" w:hAnsi="宋体"/>
                <w:b/>
                <w:color w:val="000000"/>
                <w:sz w:val="24"/>
              </w:rPr>
              <w:t>8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0500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784530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培训费</w:t>
            </w:r>
          </w:p>
          <w:p w14:paraId="6A71985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 w14:paraId="22EE4448">
            <w:pPr>
              <w:snapToGrid w:val="0"/>
              <w:spacing w:after="62" w:afterLines="2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可在报到时刷卡、电子支付，或在报到前一周将费用汇至指定账户。</w:t>
            </w:r>
          </w:p>
          <w:p w14:paraId="29BE4F9B">
            <w:pPr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□刷卡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□电子支付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</w:rPr>
              <w:t>□汇款</w:t>
            </w:r>
          </w:p>
        </w:tc>
      </w:tr>
      <w:tr w14:paraId="2CC76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6B19357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 w14:paraId="656E14DE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名：中国质量协会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开户行：</w:t>
            </w:r>
            <w:r>
              <w:rPr>
                <w:rFonts w:hint="eastAsia" w:ascii="宋体" w:hAnsi="宋体"/>
                <w:color w:val="000000"/>
                <w:sz w:val="24"/>
              </w:rPr>
              <w:t>工商银行北京西四支行</w:t>
            </w:r>
          </w:p>
          <w:p w14:paraId="4B23858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</w:t>
            </w:r>
            <w:r>
              <w:rPr>
                <w:rFonts w:ascii="宋体" w:hAnsi="宋体"/>
                <w:color w:val="000000"/>
                <w:sz w:val="24"/>
              </w:rPr>
              <w:t xml:space="preserve">  号：</w:t>
            </w:r>
            <w:r>
              <w:rPr>
                <w:rFonts w:hint="eastAsia" w:ascii="宋体" w:hAnsi="宋体"/>
                <w:color w:val="000000"/>
                <w:sz w:val="24"/>
              </w:rPr>
              <w:t>0200002809014498969</w:t>
            </w:r>
          </w:p>
        </w:tc>
      </w:tr>
      <w:tr w14:paraId="4B16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94FBED8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 w14:paraId="03596EF1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请务必与本单位财务部门确认以下信息：</w:t>
            </w:r>
          </w:p>
          <w:p w14:paraId="1901BA71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发票类型：□专用发票  □普通发票 </w:t>
            </w:r>
          </w:p>
          <w:p w14:paraId="725A3EF0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0B2D7EBE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单位名称：                 纳税人识别号：          </w:t>
            </w:r>
          </w:p>
          <w:p w14:paraId="6B63F4BF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地址、电话：                  </w:t>
            </w:r>
          </w:p>
          <w:p w14:paraId="74B1264A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开户行、账号：                          发票项目：</w:t>
            </w:r>
          </w:p>
        </w:tc>
      </w:tr>
      <w:tr w14:paraId="26E5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7065E42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其他说明</w:t>
            </w:r>
          </w:p>
        </w:tc>
        <w:tc>
          <w:tcPr>
            <w:tcW w:w="8093" w:type="dxa"/>
            <w:gridSpan w:val="7"/>
            <w:vAlign w:val="center"/>
          </w:tcPr>
          <w:p w14:paraId="5A5AE623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参加人员对本课程内容了解程度：</w:t>
            </w:r>
          </w:p>
          <w:p w14:paraId="6C3BB696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较熟悉    □ 一般    □ 有过初步了解   □ 第一次接触</w:t>
            </w:r>
          </w:p>
          <w:p w14:paraId="49D88B95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希望通过此次培训实现的目标：</w:t>
            </w:r>
          </w:p>
          <w:p w14:paraId="136FACF9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3E4B77C4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 w14:paraId="703E7397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B1C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8184D2B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3699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1C79E5C1">
      <w:pPr>
        <w:adjustRightInd w:val="0"/>
        <w:snapToGrid w:val="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电话：(010)66079098；68419670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 xml:space="preserve">              </w:t>
      </w:r>
      <w:r>
        <w:rPr>
          <w:rFonts w:hint="eastAsia" w:ascii="宋体" w:hAnsi="宋体"/>
          <w:color w:val="000000"/>
          <w:sz w:val="24"/>
        </w:rPr>
        <w:t>邮箱：</w:t>
      </w:r>
      <w:r>
        <w:rPr>
          <w:rFonts w:ascii="Times New Roman" w:hAnsi="Times New Roman"/>
          <w:color w:val="000000"/>
          <w:sz w:val="24"/>
        </w:rPr>
        <w:t>zzzy@caq.org.cn</w:t>
      </w:r>
    </w:p>
    <w:p w14:paraId="4F2FCA76"/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8F749">
    <w:pPr>
      <w:pStyle w:val="2"/>
      <w:framePr w:wrap="around" w:vAnchor="text" w:hAnchor="margin" w:xAlign="outside" w:y="1"/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7783916B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72BB9"/>
    <w:rsid w:val="3897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2025-06-18T05:21:00Z</dcterms:created>
  <dc:creator>WFY</dc:creator>
  <cp:lastModifiedBy>WFY</cp:lastModifiedBy>
  <dcterms:modified xsi:type="dcterms:W3CDTF">2025-06-18T05:21:44Z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2E8160320DAD429C84B4B8767B23B203_11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