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F77C4">
      <w:pPr>
        <w:pStyle w:val="4"/>
        <w:widowControl w:val="0"/>
        <w:spacing w:before="0" w:beforeAutospacing="0" w:after="0" w:afterAutospacing="0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附件</w:t>
      </w:r>
      <w:r>
        <w:rPr>
          <w:rFonts w:ascii="黑体" w:hAnsi="黑体" w:eastAsia="黑体"/>
          <w:sz w:val="32"/>
          <w:szCs w:val="32"/>
          <w:lang w:bidi="ar"/>
        </w:rPr>
        <w:t>2</w:t>
      </w:r>
    </w:p>
    <w:p w14:paraId="34AF37F4"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黑体" w:hAnsi="宋体" w:eastAsia="黑体" w:cs="宋体-方正超大字符集"/>
          <w:bCs/>
          <w:kern w:val="2"/>
          <w:sz w:val="36"/>
          <w:szCs w:val="36"/>
        </w:rPr>
      </w:pPr>
      <w:bookmarkStart w:id="0" w:name="_GoBack"/>
      <w:r>
        <w:rPr>
          <w:rFonts w:ascii="黑体" w:hAnsi="宋体" w:eastAsia="黑体" w:cs="黑体"/>
          <w:bCs/>
          <w:kern w:val="2"/>
          <w:sz w:val="36"/>
          <w:szCs w:val="36"/>
          <w:lang w:bidi="ar"/>
        </w:rPr>
        <w:t>写作格式要求说明</w:t>
      </w:r>
      <w:bookmarkEnd w:id="0"/>
    </w:p>
    <w:p w14:paraId="5497B590"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宋体" w:eastAsia="黑体" w:cs="黑体"/>
          <w:sz w:val="32"/>
          <w:szCs w:val="32"/>
          <w:lang w:bidi="ar"/>
        </w:rPr>
      </w:pPr>
    </w:p>
    <w:p w14:paraId="46F0474B">
      <w:pPr>
        <w:pStyle w:val="4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>一、页面设置</w:t>
      </w:r>
    </w:p>
    <w:p w14:paraId="3FCB2200"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（一）用纸为</w:t>
      </w:r>
      <w:r>
        <w:rPr>
          <w:rFonts w:hint="eastAsia" w:ascii="仿宋_GB2312" w:eastAsia="仿宋_GB2312"/>
          <w:sz w:val="32"/>
          <w:szCs w:val="32"/>
          <w:lang w:bidi="ar"/>
        </w:rPr>
        <w:t>A4（297</w:t>
      </w:r>
      <w:r>
        <w:rPr>
          <w:rFonts w:ascii="仿宋_GB2312" w:eastAsia="仿宋_GB2312"/>
          <w:sz w:val="32"/>
          <w:szCs w:val="32"/>
          <w:lang w:bidi="ar"/>
        </w:rPr>
        <w:t>mm</w:t>
      </w:r>
      <w:r>
        <w:rPr>
          <w:rFonts w:hint="eastAsia" w:ascii="仿宋_GB2312" w:eastAsia="仿宋_GB2312"/>
          <w:sz w:val="32"/>
          <w:szCs w:val="32"/>
          <w:lang w:bidi="ar"/>
        </w:rPr>
        <w:t>×210mm）</w:t>
      </w:r>
      <w:r>
        <w:rPr>
          <w:rFonts w:hint="eastAsia" w:eastAsia="仿宋_GB2312"/>
          <w:sz w:val="32"/>
          <w:szCs w:val="32"/>
          <w:lang w:bidi="ar"/>
        </w:rPr>
        <w:t>，</w:t>
      </w:r>
      <w:r>
        <w:rPr>
          <w:rFonts w:eastAsia="仿宋_GB2312"/>
          <w:sz w:val="32"/>
          <w:szCs w:val="32"/>
          <w:lang w:bidi="ar"/>
        </w:rPr>
        <w:t>版心为</w:t>
      </w:r>
      <w:r>
        <w:rPr>
          <w:rFonts w:hint="eastAsia" w:ascii="仿宋_GB2312" w:eastAsia="仿宋_GB2312"/>
          <w:sz w:val="32"/>
          <w:szCs w:val="32"/>
          <w:lang w:bidi="ar"/>
        </w:rPr>
        <w:t>232</w:t>
      </w:r>
      <w:r>
        <w:rPr>
          <w:rFonts w:ascii="仿宋_GB2312" w:eastAsia="仿宋_GB2312"/>
          <w:sz w:val="32"/>
          <w:szCs w:val="32"/>
          <w:lang w:bidi="ar"/>
        </w:rPr>
        <w:t>mm</w:t>
      </w:r>
      <w:r>
        <w:rPr>
          <w:rFonts w:hint="eastAsia" w:ascii="仿宋_GB2312" w:eastAsia="仿宋_GB2312"/>
          <w:sz w:val="32"/>
          <w:szCs w:val="32"/>
          <w:lang w:bidi="ar"/>
        </w:rPr>
        <w:t>×150mm</w:t>
      </w:r>
      <w:r>
        <w:rPr>
          <w:rFonts w:eastAsia="仿宋_GB2312"/>
          <w:sz w:val="32"/>
          <w:szCs w:val="32"/>
          <w:lang w:bidi="ar"/>
        </w:rPr>
        <w:t>，即页边距设置为上下各</w:t>
      </w:r>
      <w:r>
        <w:rPr>
          <w:rFonts w:hint="eastAsia" w:ascii="仿宋_GB2312" w:eastAsia="仿宋_GB2312"/>
          <w:sz w:val="32"/>
          <w:szCs w:val="32"/>
          <w:lang w:bidi="ar"/>
        </w:rPr>
        <w:t>2.54cm</w:t>
      </w:r>
      <w:r>
        <w:rPr>
          <w:rFonts w:eastAsia="仿宋_GB2312"/>
          <w:sz w:val="32"/>
          <w:szCs w:val="32"/>
          <w:lang w:bidi="ar"/>
        </w:rPr>
        <w:t>，左右各</w:t>
      </w:r>
      <w:r>
        <w:rPr>
          <w:rFonts w:hint="eastAsia" w:ascii="仿宋_GB2312" w:eastAsia="仿宋_GB2312"/>
          <w:sz w:val="32"/>
          <w:szCs w:val="32"/>
          <w:lang w:bidi="ar"/>
        </w:rPr>
        <w:t>3.17cm</w:t>
      </w:r>
      <w:r>
        <w:rPr>
          <w:rFonts w:eastAsia="仿宋_GB2312"/>
          <w:sz w:val="32"/>
          <w:szCs w:val="32"/>
          <w:lang w:bidi="ar"/>
        </w:rPr>
        <w:t>。页眉</w:t>
      </w:r>
      <w:r>
        <w:rPr>
          <w:rFonts w:hint="eastAsia" w:ascii="仿宋_GB2312" w:eastAsia="仿宋_GB2312"/>
          <w:sz w:val="32"/>
          <w:szCs w:val="32"/>
          <w:lang w:bidi="ar"/>
        </w:rPr>
        <w:t>1.5</w:t>
      </w:r>
      <w:r>
        <w:rPr>
          <w:rFonts w:eastAsia="仿宋_GB2312"/>
          <w:sz w:val="32"/>
          <w:szCs w:val="32"/>
          <w:lang w:bidi="ar"/>
        </w:rPr>
        <w:t>厘米，页脚</w:t>
      </w:r>
      <w:r>
        <w:rPr>
          <w:rFonts w:hint="eastAsia" w:ascii="仿宋_GB2312" w:eastAsia="仿宋_GB2312"/>
          <w:sz w:val="32"/>
          <w:szCs w:val="32"/>
          <w:lang w:bidi="ar"/>
        </w:rPr>
        <w:t>1.75</w:t>
      </w:r>
      <w:r>
        <w:rPr>
          <w:rFonts w:eastAsia="仿宋_GB2312"/>
          <w:sz w:val="32"/>
          <w:szCs w:val="32"/>
          <w:lang w:bidi="ar"/>
        </w:rPr>
        <w:t>厘米。要求所有文字、图表、公式、注解均排在版心内。</w:t>
      </w:r>
    </w:p>
    <w:p w14:paraId="1ED42E70">
      <w:pPr>
        <w:widowControl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（二）论文</w:t>
      </w:r>
      <w:r>
        <w:rPr>
          <w:rFonts w:hint="default" w:ascii="仿宋_GB2312" w:hAnsi="仿宋" w:eastAsia="仿宋_GB2312" w:cs="仿宋_GB2312"/>
          <w:sz w:val="32"/>
          <w:szCs w:val="32"/>
          <w:lang w:bidi="ar"/>
        </w:rPr>
        <w:t>/案例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篇幅</w:t>
      </w:r>
      <w:r>
        <w:rPr>
          <w:rFonts w:hint="eastAsia" w:ascii="仿宋_GB2312" w:eastAsia="仿宋_GB2312"/>
          <w:sz w:val="32"/>
          <w:szCs w:val="32"/>
          <w:lang w:bidi="ar"/>
        </w:rPr>
        <w:t>6000-8000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字。</w:t>
      </w:r>
    </w:p>
    <w:p w14:paraId="0AC37FA0">
      <w:pPr>
        <w:widowControl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（三）论文/案例应提交</w:t>
      </w:r>
      <w:r>
        <w:rPr>
          <w:rFonts w:hint="eastAsia" w:ascii="仿宋_GB2312" w:eastAsia="仿宋_GB2312"/>
          <w:sz w:val="32"/>
          <w:szCs w:val="32"/>
          <w:lang w:bidi="ar"/>
        </w:rPr>
        <w:t>Word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及PDF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格式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 w:bidi="ar"/>
        </w:rPr>
        <w:t>匿名版需隐藏作者信息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。</w:t>
      </w:r>
    </w:p>
    <w:p w14:paraId="493A5DB4">
      <w:pPr>
        <w:pStyle w:val="4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  <w:lang w:bidi="ar"/>
        </w:rPr>
        <w:t>二、格式要求</w:t>
      </w:r>
    </w:p>
    <w:p w14:paraId="51AB40DD">
      <w:pPr>
        <w:pStyle w:val="4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bidi="ar"/>
        </w:rPr>
        <w:t>格式要求可以参考《学术论文编写规则（</w:t>
      </w:r>
      <w:r>
        <w:rPr>
          <w:rFonts w:hint="eastAsia" w:ascii="仿宋_GB2312" w:eastAsia="仿宋_GB2312"/>
          <w:kern w:val="2"/>
          <w:sz w:val="32"/>
          <w:szCs w:val="32"/>
          <w:lang w:bidi="ar"/>
        </w:rPr>
        <w:t>GB/T 7713.2—2022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bidi="ar"/>
        </w:rPr>
        <w:t>）》《信息与文献—参考文献著录规则》（</w:t>
      </w:r>
      <w:r>
        <w:rPr>
          <w:rFonts w:hint="eastAsia" w:ascii="仿宋_GB2312" w:eastAsia="仿宋_GB2312"/>
          <w:kern w:val="2"/>
          <w:sz w:val="32"/>
          <w:szCs w:val="32"/>
          <w:lang w:bidi="ar"/>
        </w:rPr>
        <w:t>GB/T 7714-2015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bidi="ar"/>
        </w:rPr>
        <w:t>）及表</w:t>
      </w:r>
      <w:r>
        <w:rPr>
          <w:rFonts w:hint="eastAsia" w:ascii="仿宋_GB2312" w:eastAsia="仿宋_GB2312"/>
          <w:kern w:val="2"/>
          <w:sz w:val="32"/>
          <w:szCs w:val="32"/>
          <w:lang w:bidi="ar"/>
        </w:rPr>
        <w:t>1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bidi="ar"/>
        </w:rPr>
        <w:t>。</w:t>
      </w:r>
    </w:p>
    <w:p w14:paraId="392DE14A">
      <w:pPr>
        <w:pStyle w:val="4"/>
        <w:widowControl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bidi="ar"/>
        </w:rPr>
      </w:pPr>
    </w:p>
    <w:p w14:paraId="005F799C"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黑体" w:hAnsi="宋体" w:eastAsia="黑体" w:cs="黑体"/>
          <w:bCs/>
          <w:kern w:val="2"/>
          <w:lang w:bidi="ar"/>
        </w:rPr>
      </w:pPr>
    </w:p>
    <w:p w14:paraId="248932EB"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黑体" w:hAnsi="宋体" w:eastAsia="黑体" w:cs="宋体-方正超大字符集"/>
          <w:bCs/>
          <w:kern w:val="2"/>
        </w:rPr>
      </w:pPr>
      <w:r>
        <w:rPr>
          <w:rFonts w:ascii="黑体" w:hAnsi="宋体" w:eastAsia="黑体" w:cs="黑体"/>
          <w:bCs/>
          <w:kern w:val="2"/>
          <w:lang w:bidi="ar"/>
        </w:rPr>
        <w:br w:type="page"/>
      </w:r>
      <w:r>
        <w:rPr>
          <w:rFonts w:ascii="黑体" w:hAnsi="宋体" w:eastAsia="黑体" w:cs="黑体"/>
          <w:bCs/>
          <w:kern w:val="2"/>
          <w:lang w:bidi="ar"/>
        </w:rPr>
        <w:t>表1 论文/案例内容及格式要求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25"/>
        <w:gridCol w:w="652"/>
        <w:gridCol w:w="6028"/>
      </w:tblGrid>
      <w:tr w14:paraId="113C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BA2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组成要素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B6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bidi="ar"/>
              </w:rPr>
              <w:t>论文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40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bidi="ar"/>
              </w:rPr>
              <w:t>案例</w:t>
            </w:r>
          </w:p>
        </w:tc>
        <w:tc>
          <w:tcPr>
            <w:tcW w:w="3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558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bidi="ar"/>
              </w:rPr>
              <w:t>格式要求</w:t>
            </w:r>
          </w:p>
        </w:tc>
      </w:tr>
      <w:tr w14:paraId="1392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A21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题名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72E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中文+英文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4C3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中文</w:t>
            </w:r>
          </w:p>
        </w:tc>
        <w:tc>
          <w:tcPr>
            <w:tcW w:w="3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AD42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中文题名：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小2号黑体，单倍行距，居中置于篇首；</w:t>
            </w:r>
          </w:p>
          <w:p w14:paraId="286E2DD2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英文题名：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4号黑体，单倍行距，</w:t>
            </w: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居中置于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 w:bidi="ar"/>
              </w:rPr>
              <w:t>参考文献下一行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。</w:t>
            </w:r>
          </w:p>
        </w:tc>
      </w:tr>
      <w:tr w14:paraId="6CEA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5B17">
            <w:pPr>
              <w:jc w:val="center"/>
              <w:rPr>
                <w:rFonts w:hint="default" w:eastAsia="仿宋_GB2312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lang w:val="en-US" w:eastAsia="zh-CN" w:bidi="ar"/>
              </w:rPr>
              <w:t>作者/单位信息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5B2E">
            <w:pPr>
              <w:jc w:val="center"/>
              <w:rPr>
                <w:rFonts w:hint="default" w:eastAsia="仿宋_GB2312"/>
                <w:szCs w:val="21"/>
                <w:lang w:val="en-US" w:eastAsia="zh-CN" w:bidi="ar"/>
              </w:rPr>
            </w:pPr>
            <w:r>
              <w:rPr>
                <w:rFonts w:eastAsia="仿宋_GB2312"/>
                <w:szCs w:val="21"/>
                <w:lang w:bidi="ar"/>
              </w:rPr>
              <w:t>中文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B39B">
            <w:pPr>
              <w:jc w:val="center"/>
              <w:rPr>
                <w:rFonts w:hint="eastAsia" w:eastAsia="仿宋_GB2312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szCs w:val="21"/>
                <w:lang w:val="en-US" w:eastAsia="zh-CN" w:bidi="ar"/>
              </w:rPr>
              <w:t>中文</w:t>
            </w:r>
          </w:p>
        </w:tc>
        <w:tc>
          <w:tcPr>
            <w:tcW w:w="3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4667">
            <w:pPr>
              <w:spacing w:line="400" w:lineRule="exact"/>
              <w:rPr>
                <w:rFonts w:hint="default" w:ascii="仿宋_GB2312" w:eastAsia="仿宋_GB2312"/>
                <w:b/>
                <w:bCs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 w:bidi="ar"/>
              </w:rPr>
              <w:t>作者/单位信息</w:t>
            </w:r>
            <w:r>
              <w:rPr>
                <w:rFonts w:hint="eastAsia" w:eastAsia="仿宋_GB2312"/>
                <w:szCs w:val="21"/>
                <w:lang w:val="en-US" w:eastAsia="zh-CN" w:bidi="ar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zCs w:val="21"/>
                <w:lang w:val="en-US" w:eastAsia="zh-CN" w:bidi="ar"/>
              </w:rPr>
              <w:t>小4号楷体，单倍行距，居中置于题名下一行。</w:t>
            </w:r>
          </w:p>
        </w:tc>
      </w:tr>
      <w:tr w14:paraId="0CDA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B4C3">
            <w:pPr>
              <w:jc w:val="center"/>
              <w:rPr>
                <w:rFonts w:eastAsia="仿宋_GB2312"/>
                <w:szCs w:val="21"/>
                <w:lang w:bidi="ar"/>
              </w:rPr>
            </w:pPr>
            <w:r>
              <w:rPr>
                <w:rFonts w:eastAsia="仿宋_GB2312"/>
                <w:szCs w:val="21"/>
                <w:lang w:bidi="ar"/>
              </w:rPr>
              <w:t>摘要</w:t>
            </w:r>
          </w:p>
          <w:p w14:paraId="018F44D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和关键词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288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中文+英文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86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中文</w:t>
            </w:r>
          </w:p>
        </w:tc>
        <w:tc>
          <w:tcPr>
            <w:tcW w:w="3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A0C9">
            <w:pPr>
              <w:spacing w:line="400" w:lineRule="exact"/>
              <w:ind w:left="0" w:firstLine="0" w:firstLine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中文：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摘要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关键词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”为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小5号黑体，内容为小5号仿宋；</w:t>
            </w:r>
          </w:p>
          <w:p w14:paraId="1AEC5B03">
            <w:pPr>
              <w:spacing w:line="400" w:lineRule="exact"/>
              <w:ind w:left="0" w:firstLine="0" w:firstLine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英文：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Abstract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Keywords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”为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小5号黑体，内容为小5号宋体；</w:t>
            </w:r>
          </w:p>
          <w:p w14:paraId="628A163C">
            <w:pPr>
              <w:spacing w:line="400" w:lineRule="exact"/>
              <w:ind w:left="0" w:firstLine="0" w:firstLineChars="0"/>
              <w:rPr>
                <w:rFonts w:hint="eastAsia" w:ascii="仿宋_GB2312" w:eastAsia="仿宋_GB2312"/>
                <w:b/>
                <w:bCs/>
                <w:szCs w:val="21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摘要：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固定行距22磅，两端对齐，左右缩进两字符，置于作者信息</w:t>
            </w:r>
            <w:r>
              <w:rPr>
                <w:rFonts w:hint="eastAsia" w:ascii="仿宋_GB2312" w:eastAsia="仿宋_GB2312"/>
                <w:szCs w:val="21"/>
                <w:lang w:val="en-US" w:eastAsia="zh-CN" w:bidi="ar"/>
              </w:rPr>
              <w:t>下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一行；</w:t>
            </w:r>
          </w:p>
          <w:p w14:paraId="4C8DC5F3">
            <w:pPr>
              <w:spacing w:line="400" w:lineRule="exact"/>
              <w:ind w:left="0" w:firstLine="0" w:firstLine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关键词：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固定行距22磅，两端对齐，左缩进两字符，置于摘要下一行。</w:t>
            </w:r>
          </w:p>
        </w:tc>
      </w:tr>
      <w:tr w14:paraId="7D5C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A35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正文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9F2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引言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82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基本情况</w:t>
            </w:r>
          </w:p>
        </w:tc>
        <w:tc>
          <w:tcPr>
            <w:tcW w:w="33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BB78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bidi="ar"/>
              </w:rPr>
              <w:t>论文正文部分应根据需要划分章节，案例章节参考附件1；</w:t>
            </w:r>
          </w:p>
          <w:p w14:paraId="7662D849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bidi="ar"/>
              </w:rPr>
              <w:t>章标题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：引言编号为0，其他章编号为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”……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字号小4号黑体；</w:t>
            </w:r>
          </w:p>
          <w:p w14:paraId="47800A19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bidi="ar"/>
              </w:rPr>
              <w:t>节标题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：编号为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1.1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1.1.1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”……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字号为5号黑体；各层次章节编号全部顶格排，其后空1个汉字的空隙接标题内容，标题不加标点，单倍行距；</w:t>
            </w:r>
          </w:p>
          <w:p w14:paraId="700B43F3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bidi="ar"/>
              </w:rPr>
              <w:t>正文：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5号宋体，固定行距22磅，两端对齐，首行缩进</w:t>
            </w:r>
            <w:r>
              <w:rPr>
                <w:rFonts w:hint="eastAsia" w:ascii="仿宋_GB2312" w:eastAsia="仿宋_GB2312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字符。</w:t>
            </w:r>
          </w:p>
        </w:tc>
      </w:tr>
      <w:tr w14:paraId="1B2C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201C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0A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主体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0AE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bidi="ar"/>
              </w:rPr>
              <w:t>实施</w:t>
            </w:r>
            <w:r>
              <w:rPr>
                <w:rFonts w:eastAsia="仿宋_GB2312"/>
                <w:szCs w:val="21"/>
                <w:lang w:bidi="ar"/>
              </w:rPr>
              <w:t>方案</w:t>
            </w:r>
          </w:p>
        </w:tc>
        <w:tc>
          <w:tcPr>
            <w:tcW w:w="33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224E"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0FB6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CCB1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D4A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结论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65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bidi="ar"/>
              </w:rPr>
              <w:t>实施</w:t>
            </w:r>
            <w:r>
              <w:rPr>
                <w:rFonts w:eastAsia="仿宋_GB2312"/>
                <w:szCs w:val="21"/>
                <w:lang w:bidi="ar"/>
              </w:rPr>
              <w:t>成效</w:t>
            </w:r>
          </w:p>
        </w:tc>
        <w:tc>
          <w:tcPr>
            <w:tcW w:w="33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EBC0">
            <w:pPr>
              <w:spacing w:line="40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6213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6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1AFB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361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参考文献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EE0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未来展望</w:t>
            </w:r>
          </w:p>
        </w:tc>
        <w:tc>
          <w:tcPr>
            <w:tcW w:w="3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591B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参考文献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小4号黑体，单倍行距；</w:t>
            </w:r>
          </w:p>
          <w:p w14:paraId="185F940B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bidi="ar"/>
              </w:rPr>
              <w:t>文献编号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[1]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[2]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，内容小5号宋体，符合《信息与文献—参考文献著录规则》（GB/T 7714-2015）要求，固定行距22磅，首行缩进2字符。</w:t>
            </w:r>
          </w:p>
        </w:tc>
      </w:tr>
      <w:tr w14:paraId="30CC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0C9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图片、表格、公式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5CA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按需提供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07E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bidi="ar"/>
              </w:rPr>
              <w:t>按需提供</w:t>
            </w:r>
          </w:p>
        </w:tc>
        <w:tc>
          <w:tcPr>
            <w:tcW w:w="3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BA67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bidi="ar"/>
              </w:rPr>
              <w:t>图/表题：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编号按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图1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图2”“表1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”“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表2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”</w:t>
            </w:r>
            <w:r>
              <w:rPr>
                <w:rFonts w:hint="eastAsia" w:ascii="仿宋_GB2312" w:eastAsia="仿宋_GB2312"/>
                <w:szCs w:val="21"/>
                <w:lang w:bidi="ar"/>
              </w:rPr>
              <w:t>，小5号黑体，编号空一个汉字空隙接图/表题内容，居中置于图片下一行或表格上一行，单倍行距；</w:t>
            </w:r>
          </w:p>
          <w:p w14:paraId="1E1252AF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bidi="ar"/>
              </w:rPr>
              <w:t>表格内容及表/图注为小5号宋体，固定行距22磅，置于表/图下一行。</w:t>
            </w:r>
          </w:p>
        </w:tc>
      </w:tr>
    </w:tbl>
    <w:p w14:paraId="784501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8B2E198"/>
    <w:sectPr>
      <w:pgSz w:w="11906" w:h="16838"/>
      <w:pgMar w:top="2154" w:right="1531" w:bottom="198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64D9"/>
    <w:rsid w:val="20E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2025-07-11T07:45:00Z</dcterms:created>
  <dc:creator>WFY</dc:creator>
  <cp:lastModifiedBy>WFY</cp:lastModifiedBy>
  <dcterms:modified xsi:type="dcterms:W3CDTF">2025-07-11T07:45:47Z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30FCE0CC812E4B53B1FC172E3187AF61_11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