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C637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77BCB3E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90"/>
        <w:gridCol w:w="913"/>
        <w:gridCol w:w="1749"/>
        <w:gridCol w:w="913"/>
        <w:gridCol w:w="2556"/>
      </w:tblGrid>
      <w:tr w14:paraId="6A83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020CBB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2DF4E4A1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质量管理小组活动初级</w:t>
            </w:r>
          </w:p>
        </w:tc>
      </w:tr>
      <w:tr w14:paraId="2CE8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42C4EED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3"/>
            <w:noWrap w:val="0"/>
            <w:vAlign w:val="center"/>
          </w:tcPr>
          <w:p w14:paraId="5CE0230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2974BF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556" w:type="dxa"/>
            <w:noWrap w:val="0"/>
            <w:vAlign w:val="center"/>
          </w:tcPr>
          <w:p w14:paraId="42505FD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8E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18DDE72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1A28492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BF6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814227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190" w:type="dxa"/>
            <w:noWrap w:val="0"/>
            <w:vAlign w:val="center"/>
          </w:tcPr>
          <w:p w14:paraId="2837533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154196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49" w:type="dxa"/>
            <w:noWrap w:val="0"/>
            <w:vAlign w:val="center"/>
          </w:tcPr>
          <w:p w14:paraId="1B61971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1C7494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556" w:type="dxa"/>
            <w:noWrap w:val="0"/>
            <w:vAlign w:val="center"/>
          </w:tcPr>
          <w:p w14:paraId="1238070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2E4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0E803A1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190" w:type="dxa"/>
            <w:noWrap w:val="0"/>
            <w:vAlign w:val="center"/>
          </w:tcPr>
          <w:p w14:paraId="6D99B12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59DFA3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49" w:type="dxa"/>
            <w:noWrap w:val="0"/>
            <w:vAlign w:val="center"/>
          </w:tcPr>
          <w:p w14:paraId="63497C0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20C7F4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 w14:paraId="0812301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94E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16F8ED0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52" w:type="dxa"/>
            <w:gridSpan w:val="3"/>
            <w:noWrap w:val="0"/>
            <w:vAlign w:val="center"/>
          </w:tcPr>
          <w:p w14:paraId="2658B55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4ACDC5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556" w:type="dxa"/>
            <w:noWrap w:val="0"/>
            <w:vAlign w:val="center"/>
          </w:tcPr>
          <w:p w14:paraId="161CB0A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6202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5D0C6F0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1EEE8E38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1D9F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6364316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295F196A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0E73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81768F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6F753B1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237CF7AD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40859CF5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27F9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26BAB5E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1FBF9693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03B0877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4B5B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0D3D97E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2633ECB5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359078E3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发票类型：□专用发票  □普通发票</w:t>
            </w:r>
          </w:p>
          <w:p w14:paraId="1701C7A9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47F40E9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5A9FC20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</w:t>
            </w:r>
          </w:p>
          <w:p w14:paraId="7D1300C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    开票项目：</w:t>
            </w:r>
          </w:p>
        </w:tc>
      </w:tr>
      <w:tr w14:paraId="77B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 w14:paraId="3FA2B3C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 w14:paraId="6AD3F5E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0843E78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424849B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6ABD3E5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4099AB0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64E1CA9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0FDF074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515CC38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1DC08C3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EDE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88A0B7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2331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</w:t>
            </w:r>
            <w:r>
              <w:rPr>
                <w:rFonts w:ascii="宋体" w:hAnsi="宋体"/>
                <w:color w:val="000000"/>
                <w:sz w:val="24"/>
              </w:rPr>
              <w:t>及报名信息表</w:t>
            </w:r>
            <w:r>
              <w:rPr>
                <w:rFonts w:hint="eastAsia" w:ascii="宋体" w:hAnsi="宋体"/>
                <w:color w:val="000000"/>
                <w:sz w:val="24"/>
              </w:rPr>
              <w:t>电邮至本部。</w:t>
            </w:r>
          </w:p>
        </w:tc>
      </w:tr>
    </w:tbl>
    <w:p w14:paraId="433D582B">
      <w:r>
        <w:rPr>
          <w:rFonts w:hint="eastAsia" w:ascii="宋体" w:hAnsi="宋体"/>
          <w:color w:val="000000"/>
          <w:sz w:val="24"/>
        </w:rPr>
        <w:t xml:space="preserve">电话：(010)66079098；68419670                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"mailto:zzzy@caq.org.cn"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zzzy@caq.org.cn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A4634"/>
    <w:rsid w:val="032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2025-08-20T05:18:00Z</dcterms:created>
  <dc:creator>WFY</dc:creator>
  <cp:lastModifiedBy>WFY</cp:lastModifiedBy>
  <dcterms:modified xsi:type="dcterms:W3CDTF">2025-08-20T05:18:20Z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F7C9B43D4AEB4AB8809E21D5BDB14E02_11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