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4C53" w14:textId="77777777" w:rsidR="00101EF4" w:rsidRDefault="00101EF4" w:rsidP="00101EF4">
      <w:pPr>
        <w:rPr>
          <w:rFonts w:eastAsia="仿宋_GB2312"/>
          <w:sz w:val="30"/>
        </w:rPr>
      </w:pPr>
    </w:p>
    <w:p w14:paraId="7330F712" w14:textId="77777777" w:rsidR="00101EF4" w:rsidRDefault="00101EF4" w:rsidP="00101EF4">
      <w:pPr>
        <w:rPr>
          <w:rFonts w:eastAsia="仿宋_GB2312"/>
          <w:sz w:val="30"/>
        </w:rPr>
      </w:pPr>
    </w:p>
    <w:p w14:paraId="38837576" w14:textId="77777777" w:rsidR="00101EF4" w:rsidRDefault="00101EF4" w:rsidP="00101EF4">
      <w:pPr>
        <w:rPr>
          <w:rFonts w:eastAsia="仿宋_GB2312"/>
          <w:sz w:val="30"/>
        </w:rPr>
      </w:pPr>
    </w:p>
    <w:p w14:paraId="263DF687" w14:textId="77777777" w:rsidR="00101EF4" w:rsidRDefault="00101EF4" w:rsidP="00101EF4">
      <w:pPr>
        <w:rPr>
          <w:rFonts w:eastAsia="仿宋_GB2312"/>
          <w:sz w:val="30"/>
        </w:rPr>
      </w:pPr>
    </w:p>
    <w:p w14:paraId="32275789" w14:textId="77777777" w:rsidR="00101EF4" w:rsidRDefault="00101EF4" w:rsidP="00101EF4">
      <w:pPr>
        <w:rPr>
          <w:rFonts w:eastAsia="仿宋_GB2312"/>
          <w:sz w:val="30"/>
        </w:rPr>
      </w:pPr>
    </w:p>
    <w:p w14:paraId="2A55E8FB" w14:textId="77777777" w:rsidR="00101EF4" w:rsidRDefault="00101EF4" w:rsidP="00101EF4">
      <w:pPr>
        <w:rPr>
          <w:rFonts w:eastAsia="仿宋_GB2312"/>
          <w:sz w:val="30"/>
        </w:rPr>
      </w:pPr>
    </w:p>
    <w:p w14:paraId="3CD7A03A" w14:textId="77777777" w:rsidR="00101EF4" w:rsidRDefault="00101EF4" w:rsidP="00101EF4">
      <w:pPr>
        <w:rPr>
          <w:rFonts w:eastAsia="仿宋_GB2312"/>
          <w:sz w:val="30"/>
        </w:rPr>
      </w:pPr>
    </w:p>
    <w:p w14:paraId="372AB001" w14:textId="77777777" w:rsidR="00101EF4" w:rsidRPr="00BC0F16" w:rsidRDefault="00101EF4" w:rsidP="00101EF4">
      <w:pPr>
        <w:spacing w:afterLines="100" w:after="312" w:line="560" w:lineRule="exact"/>
        <w:jc w:val="center"/>
        <w:rPr>
          <w:rFonts w:ascii="方正小标宋简体" w:eastAsia="方正小标宋简体"/>
          <w:sz w:val="48"/>
          <w:szCs w:val="48"/>
        </w:rPr>
      </w:pPr>
      <w:r w:rsidRPr="00BC0F16">
        <w:rPr>
          <w:rFonts w:ascii="方正小标宋简体" w:eastAsia="方正小标宋简体" w:hint="eastAsia"/>
          <w:sz w:val="48"/>
          <w:szCs w:val="48"/>
        </w:rPr>
        <w:t>第二十一届中国质量协会全国质量奖申报表</w:t>
      </w:r>
    </w:p>
    <w:p w14:paraId="7BAEF585" w14:textId="6FA494C9" w:rsidR="00101EF4" w:rsidRPr="00BC0F16" w:rsidRDefault="00101EF4" w:rsidP="00101EF4">
      <w:pPr>
        <w:jc w:val="center"/>
        <w:rPr>
          <w:rFonts w:ascii="方正小标宋简体" w:eastAsia="方正小标宋简体"/>
          <w:sz w:val="48"/>
          <w:szCs w:val="48"/>
        </w:rPr>
      </w:pPr>
      <w:r w:rsidRPr="00BC0F16">
        <w:rPr>
          <w:rFonts w:ascii="方正小标宋简体" w:eastAsia="方正小标宋简体" w:hint="eastAsia"/>
          <w:sz w:val="48"/>
          <w:szCs w:val="48"/>
        </w:rPr>
        <w:t>（</w:t>
      </w:r>
      <w:r>
        <w:rPr>
          <w:rFonts w:ascii="方正小标宋简体" w:eastAsia="方正小标宋简体" w:hint="eastAsia"/>
          <w:sz w:val="48"/>
          <w:szCs w:val="48"/>
        </w:rPr>
        <w:t>项目</w:t>
      </w:r>
      <w:r w:rsidRPr="00BC0F16">
        <w:rPr>
          <w:rFonts w:ascii="方正小标宋简体" w:eastAsia="方正小标宋简体" w:hint="eastAsia"/>
          <w:sz w:val="48"/>
          <w:szCs w:val="48"/>
        </w:rPr>
        <w:t>类）</w:t>
      </w:r>
    </w:p>
    <w:p w14:paraId="020DE362" w14:textId="77777777" w:rsidR="00101EF4" w:rsidRDefault="00101EF4" w:rsidP="00101EF4">
      <w:pPr>
        <w:jc w:val="center"/>
        <w:rPr>
          <w:sz w:val="52"/>
        </w:rPr>
      </w:pPr>
    </w:p>
    <w:p w14:paraId="69D8E803" w14:textId="77777777" w:rsidR="00101EF4" w:rsidRDefault="00101EF4" w:rsidP="00101EF4">
      <w:pPr>
        <w:jc w:val="center"/>
        <w:rPr>
          <w:sz w:val="52"/>
        </w:rPr>
      </w:pPr>
    </w:p>
    <w:p w14:paraId="4149AAE3" w14:textId="77777777" w:rsidR="00101EF4" w:rsidRDefault="00101EF4" w:rsidP="00101EF4">
      <w:pPr>
        <w:jc w:val="center"/>
        <w:rPr>
          <w:sz w:val="52"/>
        </w:rPr>
      </w:pPr>
    </w:p>
    <w:p w14:paraId="422D913E" w14:textId="77777777" w:rsidR="00101EF4" w:rsidRDefault="00101EF4" w:rsidP="00101EF4">
      <w:pPr>
        <w:jc w:val="center"/>
        <w:rPr>
          <w:sz w:val="52"/>
        </w:rPr>
      </w:pPr>
    </w:p>
    <w:p w14:paraId="6929DC00" w14:textId="77777777" w:rsidR="00101EF4" w:rsidRDefault="00101EF4" w:rsidP="00101EF4">
      <w:pPr>
        <w:rPr>
          <w:sz w:val="32"/>
          <w:u w:val="single"/>
        </w:rPr>
      </w:pPr>
      <w:r>
        <w:rPr>
          <w:rFonts w:hint="eastAsia"/>
          <w:sz w:val="32"/>
        </w:rPr>
        <w:t xml:space="preserve">        </w:t>
      </w:r>
      <w:r>
        <w:rPr>
          <w:rFonts w:hint="eastAsia"/>
          <w:sz w:val="32"/>
        </w:rPr>
        <w:t>组织名称</w:t>
      </w:r>
      <w:r w:rsidRPr="007D3EB1"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 xml:space="preserve"> </w:t>
      </w:r>
      <w:r>
        <w:rPr>
          <w:rFonts w:hint="eastAsia"/>
        </w:rPr>
        <w:t>（盖章）</w:t>
      </w:r>
    </w:p>
    <w:p w14:paraId="05E9DC19" w14:textId="77777777" w:rsidR="00101EF4" w:rsidRDefault="00101EF4" w:rsidP="00101EF4">
      <w:pPr>
        <w:rPr>
          <w:sz w:val="32"/>
        </w:rPr>
      </w:pPr>
    </w:p>
    <w:p w14:paraId="77AD545D" w14:textId="379CC8FB" w:rsidR="00101EF4" w:rsidRDefault="00101EF4" w:rsidP="00101EF4">
      <w:pPr>
        <w:tabs>
          <w:tab w:val="center" w:pos="6405"/>
          <w:tab w:val="center" w:pos="8295"/>
        </w:tabs>
        <w:spacing w:beforeLines="75" w:before="234" w:line="400" w:lineRule="exact"/>
        <w:rPr>
          <w:sz w:val="32"/>
        </w:rPr>
      </w:pPr>
      <w:r>
        <w:rPr>
          <w:rFonts w:hint="eastAsia"/>
          <w:sz w:val="32"/>
        </w:rPr>
        <w:t xml:space="preserve">        </w:t>
      </w:r>
      <w:r w:rsidR="00E616D8">
        <w:rPr>
          <w:rFonts w:hint="eastAsia"/>
          <w:sz w:val="32"/>
        </w:rPr>
        <w:t>项目</w:t>
      </w:r>
      <w:r w:rsidR="00E616D8">
        <w:rPr>
          <w:rFonts w:hint="eastAsia"/>
          <w:sz w:val="32"/>
        </w:rPr>
        <w:t>名称</w:t>
      </w:r>
      <w:r w:rsidR="00E616D8" w:rsidRPr="007D3EB1">
        <w:rPr>
          <w:rFonts w:hint="eastAsia"/>
          <w:sz w:val="32"/>
        </w:rPr>
        <w:t>：</w:t>
      </w:r>
      <w:r w:rsidR="00E616D8">
        <w:rPr>
          <w:rFonts w:hint="eastAsia"/>
          <w:sz w:val="32"/>
          <w:u w:val="single"/>
        </w:rPr>
        <w:t xml:space="preserve">                       </w:t>
      </w:r>
      <w:r w:rsidR="00E616D8">
        <w:rPr>
          <w:rFonts w:hint="eastAsia"/>
          <w:sz w:val="32"/>
        </w:rPr>
        <w:t xml:space="preserve"> </w:t>
      </w:r>
    </w:p>
    <w:p w14:paraId="6E64740A" w14:textId="77777777" w:rsidR="00101EF4" w:rsidRPr="00101EF4" w:rsidRDefault="00101EF4" w:rsidP="00101EF4">
      <w:pPr>
        <w:rPr>
          <w:rFonts w:hint="eastAsia"/>
        </w:rPr>
      </w:pPr>
    </w:p>
    <w:p w14:paraId="0DC51094" w14:textId="77777777" w:rsidR="00101EF4" w:rsidRDefault="00101EF4" w:rsidP="00101EF4">
      <w:pPr>
        <w:rPr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hint="eastAsia"/>
          <w:sz w:val="32"/>
        </w:rPr>
        <w:t>填表日期</w:t>
      </w:r>
      <w:r>
        <w:rPr>
          <w:rFonts w:hint="eastAsia"/>
          <w:sz w:val="32"/>
        </w:rPr>
        <w:t xml:space="preserve">: </w:t>
      </w:r>
      <w:r w:rsidRPr="00A32455">
        <w:rPr>
          <w:rFonts w:hint="eastAsia"/>
          <w:sz w:val="32"/>
        </w:rPr>
        <w:t xml:space="preserve"> </w:t>
      </w:r>
      <w:r w:rsidRPr="00A32455">
        <w:rPr>
          <w:sz w:val="32"/>
        </w:rPr>
        <w:t xml:space="preserve">       </w:t>
      </w:r>
      <w:r w:rsidRPr="00A32455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年</w:t>
      </w:r>
      <w:r w:rsidRPr="00A32455">
        <w:rPr>
          <w:rFonts w:hint="eastAsia"/>
          <w:sz w:val="32"/>
        </w:rPr>
        <w:t xml:space="preserve"> </w:t>
      </w:r>
      <w:r w:rsidRPr="00A32455">
        <w:rPr>
          <w:sz w:val="32"/>
        </w:rPr>
        <w:t xml:space="preserve">   </w:t>
      </w:r>
      <w:r w:rsidRPr="00A32455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月</w:t>
      </w:r>
      <w:r w:rsidRPr="00A32455">
        <w:rPr>
          <w:rFonts w:hint="eastAsia"/>
          <w:sz w:val="32"/>
        </w:rPr>
        <w:t xml:space="preserve"> </w:t>
      </w:r>
      <w:r w:rsidRPr="00A32455">
        <w:rPr>
          <w:sz w:val="32"/>
        </w:rPr>
        <w:t xml:space="preserve">    </w:t>
      </w:r>
      <w:r>
        <w:rPr>
          <w:rFonts w:hint="eastAsia"/>
          <w:sz w:val="32"/>
        </w:rPr>
        <w:t>日</w:t>
      </w:r>
    </w:p>
    <w:p w14:paraId="5C19B6A3" w14:textId="77777777" w:rsidR="00101EF4" w:rsidRDefault="00101EF4" w:rsidP="00101EF4">
      <w:pPr>
        <w:spacing w:line="500" w:lineRule="exact"/>
        <w:ind w:rightChars="123" w:right="344"/>
        <w:jc w:val="center"/>
      </w:pPr>
    </w:p>
    <w:p w14:paraId="61805FE2" w14:textId="77777777" w:rsidR="00101EF4" w:rsidRDefault="00101EF4" w:rsidP="00101EF4">
      <w:pPr>
        <w:spacing w:line="500" w:lineRule="exact"/>
        <w:ind w:rightChars="123" w:right="344"/>
        <w:jc w:val="center"/>
      </w:pPr>
    </w:p>
    <w:p w14:paraId="20B6B06A" w14:textId="77777777" w:rsidR="00101EF4" w:rsidRDefault="00101EF4" w:rsidP="00101EF4">
      <w:pPr>
        <w:spacing w:line="500" w:lineRule="exact"/>
        <w:ind w:rightChars="123" w:right="344"/>
        <w:jc w:val="center"/>
      </w:pPr>
      <w:r>
        <w:rPr>
          <w:rFonts w:hint="eastAsia"/>
        </w:rPr>
        <w:t>中国质量协会编制</w:t>
      </w:r>
    </w:p>
    <w:p w14:paraId="7473F9B3" w14:textId="77777777" w:rsidR="00EE0743" w:rsidRPr="00101EF4" w:rsidRDefault="00EE0743" w:rsidP="00816772">
      <w:pPr>
        <w:spacing w:line="420" w:lineRule="exact"/>
        <w:ind w:rightChars="123" w:right="344"/>
        <w:rPr>
          <w:rFonts w:ascii="黑体" w:eastAsia="黑体"/>
          <w:b/>
          <w:sz w:val="36"/>
          <w:szCs w:val="36"/>
        </w:rPr>
        <w:sectPr w:rsidR="00EE0743" w:rsidRPr="00101EF4" w:rsidSect="00102D41">
          <w:footerReference w:type="even" r:id="rId7"/>
          <w:footerReference w:type="default" r:id="rId8"/>
          <w:footerReference w:type="first" r:id="rId9"/>
          <w:type w:val="continuous"/>
          <w:pgSz w:w="11906" w:h="16838" w:code="9"/>
          <w:pgMar w:top="1440" w:right="1361" w:bottom="1134" w:left="1361" w:header="851" w:footer="340" w:gutter="0"/>
          <w:pgNumType w:start="0"/>
          <w:cols w:space="425"/>
          <w:vAlign w:val="center"/>
          <w:docGrid w:type="lines" w:linePitch="312"/>
        </w:sectPr>
      </w:pPr>
    </w:p>
    <w:p w14:paraId="1A9056AB" w14:textId="77777777" w:rsidR="003C0F4A" w:rsidRPr="00655777" w:rsidRDefault="003C0F4A" w:rsidP="003C0F4A">
      <w:pPr>
        <w:spacing w:line="420" w:lineRule="exact"/>
        <w:ind w:rightChars="123" w:right="344"/>
        <w:jc w:val="center"/>
        <w:rPr>
          <w:rFonts w:ascii="黑体" w:eastAsia="黑体"/>
          <w:b/>
          <w:bCs/>
          <w:sz w:val="36"/>
          <w:szCs w:val="36"/>
        </w:rPr>
      </w:pPr>
      <w:r w:rsidRPr="00655777">
        <w:rPr>
          <w:rFonts w:ascii="黑体" w:eastAsia="黑体" w:hint="eastAsia"/>
          <w:b/>
          <w:bCs/>
          <w:sz w:val="36"/>
          <w:szCs w:val="36"/>
        </w:rPr>
        <w:lastRenderedPageBreak/>
        <w:t>填 报 说 明</w:t>
      </w:r>
    </w:p>
    <w:p w14:paraId="2E59A501" w14:textId="77777777" w:rsidR="003C0F4A" w:rsidRPr="005366F7" w:rsidRDefault="003C0F4A" w:rsidP="003C0F4A">
      <w:pPr>
        <w:spacing w:beforeLines="50" w:before="156" w:afterLines="50" w:after="156" w:line="420" w:lineRule="exact"/>
        <w:rPr>
          <w:rFonts w:ascii="黑体" w:eastAsia="黑体"/>
          <w:sz w:val="40"/>
          <w:szCs w:val="32"/>
        </w:rPr>
      </w:pPr>
    </w:p>
    <w:p w14:paraId="401BEAC2" w14:textId="004482AB" w:rsidR="003C0F4A" w:rsidRPr="005366F7" w:rsidRDefault="003C0F4A" w:rsidP="003C0F4A">
      <w:pPr>
        <w:numPr>
          <w:ilvl w:val="0"/>
          <w:numId w:val="4"/>
        </w:numPr>
        <w:spacing w:beforeLines="50" w:before="156" w:line="520" w:lineRule="exact"/>
        <w:ind w:left="0" w:firstLine="539"/>
      </w:pPr>
      <w:r>
        <w:rPr>
          <w:rFonts w:hint="eastAsia"/>
        </w:rPr>
        <w:t>全国质量奖</w:t>
      </w:r>
      <w:r w:rsidRPr="005366F7">
        <w:rPr>
          <w:rFonts w:hint="eastAsia"/>
        </w:rPr>
        <w:t>申报材料由申报表、</w:t>
      </w:r>
      <w:r>
        <w:rPr>
          <w:rFonts w:hint="eastAsia"/>
        </w:rPr>
        <w:t>项目</w:t>
      </w:r>
      <w:r w:rsidRPr="005366F7">
        <w:rPr>
          <w:rFonts w:hint="eastAsia"/>
        </w:rPr>
        <w:t>概述、</w:t>
      </w:r>
      <w:r>
        <w:rPr>
          <w:rFonts w:hint="eastAsia"/>
        </w:rPr>
        <w:t>项目</w:t>
      </w:r>
      <w:r w:rsidRPr="005366F7">
        <w:rPr>
          <w:rFonts w:hint="eastAsia"/>
        </w:rPr>
        <w:t>自评报告、</w:t>
      </w:r>
      <w:r>
        <w:rPr>
          <w:rFonts w:hint="eastAsia"/>
        </w:rPr>
        <w:t>承诺书、</w:t>
      </w:r>
      <w:r w:rsidRPr="005366F7">
        <w:rPr>
          <w:rFonts w:hint="eastAsia"/>
        </w:rPr>
        <w:t>证实性材料</w:t>
      </w:r>
      <w:r>
        <w:rPr>
          <w:rFonts w:hint="eastAsia"/>
        </w:rPr>
        <w:t>等</w:t>
      </w:r>
      <w:r w:rsidRPr="005366F7">
        <w:rPr>
          <w:rFonts w:hint="eastAsia"/>
        </w:rPr>
        <w:t>组成</w:t>
      </w:r>
      <w:r>
        <w:rPr>
          <w:rFonts w:hint="eastAsia"/>
        </w:rPr>
        <w:t>，材料内容</w:t>
      </w:r>
      <w:r w:rsidRPr="00B62768">
        <w:rPr>
          <w:rFonts w:hint="eastAsia"/>
          <w:b/>
          <w:bCs/>
        </w:rPr>
        <w:t>不得涉及国家秘密</w:t>
      </w:r>
      <w:r>
        <w:rPr>
          <w:rFonts w:hint="eastAsia"/>
          <w:b/>
          <w:bCs/>
        </w:rPr>
        <w:t>，涉及商业秘密的需予以注明</w:t>
      </w:r>
      <w:r w:rsidRPr="005366F7">
        <w:rPr>
          <w:rFonts w:hint="eastAsia"/>
        </w:rPr>
        <w:t>。</w:t>
      </w:r>
    </w:p>
    <w:p w14:paraId="0A09F4B0" w14:textId="57AA3F6E" w:rsidR="003C0F4A" w:rsidRDefault="003C0F4A" w:rsidP="003C0F4A">
      <w:pPr>
        <w:numPr>
          <w:ilvl w:val="0"/>
          <w:numId w:val="4"/>
        </w:numPr>
        <w:spacing w:beforeLines="50" w:before="156" w:line="520" w:lineRule="exact"/>
        <w:ind w:left="0" w:firstLine="539"/>
      </w:pPr>
      <w:r w:rsidRPr="003C0F4A">
        <w:rPr>
          <w:rFonts w:hint="eastAsia"/>
        </w:rPr>
        <w:t>申报表务必认真填写。文字叙述应完整、清晰、简洁，数据真实、准确、可靠。各项栏目不得空缺</w:t>
      </w:r>
      <w:r w:rsidRPr="005366F7">
        <w:rPr>
          <w:rFonts w:hint="eastAsia"/>
        </w:rPr>
        <w:t>。</w:t>
      </w:r>
    </w:p>
    <w:p w14:paraId="3AFCC01B" w14:textId="77777777" w:rsidR="003C0F4A" w:rsidRDefault="003C0F4A" w:rsidP="003C0F4A">
      <w:pPr>
        <w:numPr>
          <w:ilvl w:val="0"/>
          <w:numId w:val="4"/>
        </w:numPr>
        <w:spacing w:beforeLines="50" w:before="156" w:line="520" w:lineRule="exact"/>
        <w:ind w:left="0" w:firstLine="539"/>
      </w:pPr>
      <w:r>
        <w:rPr>
          <w:rFonts w:hint="eastAsia"/>
        </w:rPr>
        <w:t>申报组织应该对申报材料的完整性、真实性和准确性负责。</w:t>
      </w:r>
    </w:p>
    <w:p w14:paraId="0D62A02E" w14:textId="77777777" w:rsidR="003C0F4A" w:rsidRPr="005366F7" w:rsidRDefault="003C0F4A" w:rsidP="003C0F4A">
      <w:pPr>
        <w:numPr>
          <w:ilvl w:val="0"/>
          <w:numId w:val="4"/>
        </w:numPr>
        <w:spacing w:beforeLines="50" w:before="156" w:line="520" w:lineRule="exact"/>
        <w:ind w:left="0" w:firstLine="539"/>
      </w:pPr>
      <w:r>
        <w:rPr>
          <w:rFonts w:hint="eastAsia"/>
        </w:rPr>
        <w:t>请按照通知要求将申报材料发送到指定邮箱。</w:t>
      </w:r>
    </w:p>
    <w:p w14:paraId="7BCBE49D" w14:textId="77777777" w:rsidR="0056638F" w:rsidRPr="003C0F4A" w:rsidRDefault="0056638F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</w:pPr>
    </w:p>
    <w:p w14:paraId="381178E1" w14:textId="77777777" w:rsidR="0056638F" w:rsidRDefault="0056638F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</w:rPr>
      </w:pPr>
    </w:p>
    <w:p w14:paraId="55CF1C5D" w14:textId="77777777" w:rsidR="0056638F" w:rsidRDefault="0056638F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</w:rPr>
      </w:pPr>
    </w:p>
    <w:p w14:paraId="3FFADCFD" w14:textId="77777777" w:rsidR="0056638F" w:rsidRDefault="0056638F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</w:rPr>
      </w:pPr>
    </w:p>
    <w:p w14:paraId="1B567A42" w14:textId="77777777" w:rsidR="0056638F" w:rsidRDefault="0056638F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</w:rPr>
      </w:pPr>
    </w:p>
    <w:p w14:paraId="24EDD3B3" w14:textId="77777777" w:rsidR="0056638F" w:rsidRDefault="0056638F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</w:rPr>
      </w:pPr>
    </w:p>
    <w:p w14:paraId="57CA550F" w14:textId="77777777" w:rsidR="0056638F" w:rsidRDefault="0056638F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</w:rPr>
      </w:pPr>
    </w:p>
    <w:p w14:paraId="688E478B" w14:textId="77777777" w:rsidR="0056638F" w:rsidRDefault="0056638F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</w:rPr>
      </w:pPr>
    </w:p>
    <w:p w14:paraId="126CFCDB" w14:textId="77777777" w:rsidR="0056638F" w:rsidRDefault="0056638F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</w:rPr>
      </w:pPr>
    </w:p>
    <w:p w14:paraId="3698E9CA" w14:textId="77777777" w:rsidR="00614BC2" w:rsidRDefault="00614BC2">
      <w:pPr>
        <w:widowControl/>
        <w:jc w:val="left"/>
        <w:rPr>
          <w:b/>
          <w:sz w:val="36"/>
        </w:rPr>
      </w:pPr>
      <w:r>
        <w:rPr>
          <w:b/>
          <w:sz w:val="36"/>
        </w:rPr>
        <w:br w:type="page"/>
      </w:r>
    </w:p>
    <w:p w14:paraId="0707DD08" w14:textId="15BE0A2C" w:rsidR="002A7A74" w:rsidRPr="009827D3" w:rsidRDefault="009827D3" w:rsidP="009827D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  <w:sz w:val="36"/>
        </w:rPr>
      </w:pPr>
      <w:r w:rsidRPr="009827D3">
        <w:rPr>
          <w:rFonts w:hint="eastAsia"/>
          <w:b/>
          <w:sz w:val="36"/>
        </w:rPr>
        <w:lastRenderedPageBreak/>
        <w:t>项目基本情况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8364"/>
      </w:tblGrid>
      <w:tr w:rsidR="008E42DC" w:rsidRPr="009827D3" w14:paraId="2A6E9756" w14:textId="77777777" w:rsidTr="00F27C1A">
        <w:trPr>
          <w:trHeight w:val="850"/>
        </w:trPr>
        <w:tc>
          <w:tcPr>
            <w:tcW w:w="817" w:type="dxa"/>
            <w:vMerge w:val="restart"/>
            <w:vAlign w:val="center"/>
          </w:tcPr>
          <w:p w14:paraId="53B72DA8" w14:textId="77777777" w:rsidR="008E42DC" w:rsidRPr="009827D3" w:rsidRDefault="008E42DC" w:rsidP="00AC1E04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  <w:r>
              <w:rPr>
                <w:rFonts w:hint="eastAsia"/>
                <w:b/>
                <w:bCs/>
                <w:spacing w:val="-4"/>
                <w:sz w:val="36"/>
              </w:rPr>
              <w:t>技术水平</w:t>
            </w:r>
          </w:p>
        </w:tc>
        <w:tc>
          <w:tcPr>
            <w:tcW w:w="8583" w:type="dxa"/>
            <w:vAlign w:val="center"/>
          </w:tcPr>
          <w:p w14:paraId="355F7740" w14:textId="5E96447C" w:rsidR="008E42DC" w:rsidRPr="008E42DC" w:rsidRDefault="008E42DC" w:rsidP="00DF501C">
            <w:pPr>
              <w:spacing w:beforeLines="15" w:before="46" w:line="360" w:lineRule="exact"/>
              <w:rPr>
                <w:b/>
                <w:bCs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 w:rsidRPr="008E42DC">
              <w:rPr>
                <w:rFonts w:ascii="宋体" w:hAnsi="宋体" w:hint="eastAsia"/>
                <w:sz w:val="24"/>
              </w:rPr>
              <w:t>拥有核心技术、标准和自主知识产权，科技水平居国际领先地位</w:t>
            </w:r>
            <w:r w:rsidR="00F25D29"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创新性突出，</w:t>
            </w:r>
            <w:r w:rsidRPr="008E42DC">
              <w:rPr>
                <w:rFonts w:ascii="宋体" w:hAnsi="宋体" w:hint="eastAsia"/>
                <w:sz w:val="24"/>
              </w:rPr>
              <w:t>在关键领域取得重大突破，显著提升行业整体水平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8E42DC" w:rsidRPr="009827D3" w14:paraId="7A2AC7E1" w14:textId="77777777" w:rsidTr="00DF501C">
        <w:trPr>
          <w:trHeight w:val="5727"/>
        </w:trPr>
        <w:tc>
          <w:tcPr>
            <w:tcW w:w="817" w:type="dxa"/>
            <w:vMerge/>
            <w:vAlign w:val="center"/>
          </w:tcPr>
          <w:p w14:paraId="6FB083D9" w14:textId="77777777" w:rsidR="008E42DC" w:rsidRDefault="008E42DC" w:rsidP="00AC1E04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  <w:tc>
          <w:tcPr>
            <w:tcW w:w="8583" w:type="dxa"/>
            <w:vAlign w:val="center"/>
          </w:tcPr>
          <w:p w14:paraId="61BF1238" w14:textId="77777777" w:rsidR="008E42DC" w:rsidRPr="008E42DC" w:rsidRDefault="008E42DC" w:rsidP="00DF501C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CB49FD" w:rsidRPr="009827D3" w14:paraId="4AF95B73" w14:textId="77777777" w:rsidTr="00F27C1A">
        <w:trPr>
          <w:trHeight w:val="850"/>
        </w:trPr>
        <w:tc>
          <w:tcPr>
            <w:tcW w:w="817" w:type="dxa"/>
            <w:vMerge w:val="restart"/>
            <w:vAlign w:val="center"/>
          </w:tcPr>
          <w:p w14:paraId="56430543" w14:textId="77777777" w:rsidR="00CB49FD" w:rsidRPr="009827D3" w:rsidRDefault="00CB49FD" w:rsidP="00E64EDD">
            <w:pPr>
              <w:spacing w:line="600" w:lineRule="exact"/>
              <w:jc w:val="center"/>
              <w:rPr>
                <w:rFonts w:ascii="宋体"/>
                <w:spacing w:val="-4"/>
              </w:rPr>
            </w:pPr>
            <w:r w:rsidRPr="00E64EDD">
              <w:rPr>
                <w:rFonts w:hint="eastAsia"/>
                <w:b/>
                <w:bCs/>
                <w:spacing w:val="-4"/>
                <w:sz w:val="36"/>
              </w:rPr>
              <w:t>质量水平</w:t>
            </w:r>
          </w:p>
        </w:tc>
        <w:tc>
          <w:tcPr>
            <w:tcW w:w="8583" w:type="dxa"/>
            <w:vAlign w:val="center"/>
          </w:tcPr>
          <w:p w14:paraId="642DC55D" w14:textId="77777777" w:rsidR="00CB49FD" w:rsidRPr="00CB49FD" w:rsidRDefault="00CB49FD" w:rsidP="00192BA1">
            <w:pPr>
              <w:spacing w:line="360" w:lineRule="exact"/>
              <w:rPr>
                <w:rFonts w:ascii="宋体"/>
                <w:spacing w:val="-4"/>
                <w:sz w:val="24"/>
              </w:rPr>
            </w:pPr>
            <w:r w:rsidRPr="00CB49FD">
              <w:rPr>
                <w:rFonts w:ascii="宋体" w:hAnsi="宋体" w:hint="eastAsia"/>
                <w:kern w:val="0"/>
                <w:sz w:val="24"/>
              </w:rPr>
              <w:t>积极实践卓越绩效模式等先进质量方法，在应用和创新方面成绩突出；经验证质量</w:t>
            </w:r>
            <w:r w:rsidR="0096362B" w:rsidRPr="00CB49FD">
              <w:rPr>
                <w:rFonts w:ascii="宋体" w:hAnsi="宋体" w:hint="eastAsia"/>
                <w:kern w:val="0"/>
                <w:sz w:val="24"/>
              </w:rPr>
              <w:t>、性能</w:t>
            </w:r>
            <w:proofErr w:type="gramStart"/>
            <w:r w:rsidR="0096362B">
              <w:rPr>
                <w:rFonts w:ascii="宋体" w:hAnsi="宋体" w:hint="eastAsia"/>
                <w:kern w:val="0"/>
                <w:sz w:val="24"/>
              </w:rPr>
              <w:t>等</w:t>
            </w:r>
            <w:r w:rsidRPr="00CB49FD">
              <w:rPr>
                <w:rFonts w:ascii="宋体" w:hAnsi="宋体" w:hint="eastAsia"/>
                <w:kern w:val="0"/>
                <w:sz w:val="24"/>
              </w:rPr>
              <w:t>成效</w:t>
            </w:r>
            <w:proofErr w:type="gramEnd"/>
            <w:r w:rsidRPr="00CB49FD">
              <w:rPr>
                <w:rFonts w:ascii="宋体" w:hAnsi="宋体" w:hint="eastAsia"/>
                <w:kern w:val="0"/>
                <w:sz w:val="24"/>
              </w:rPr>
              <w:t>领先</w:t>
            </w:r>
            <w:r w:rsidR="00192BA1"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  <w:tr w:rsidR="00CB49FD" w:rsidRPr="009827D3" w14:paraId="720072F4" w14:textId="77777777" w:rsidTr="00F27C1A">
        <w:trPr>
          <w:trHeight w:val="5216"/>
        </w:trPr>
        <w:tc>
          <w:tcPr>
            <w:tcW w:w="817" w:type="dxa"/>
            <w:vMerge/>
            <w:vAlign w:val="center"/>
          </w:tcPr>
          <w:p w14:paraId="5B361C5F" w14:textId="77777777" w:rsidR="00CB49FD" w:rsidRPr="00E64EDD" w:rsidRDefault="00CB49FD" w:rsidP="00E64EDD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  <w:tc>
          <w:tcPr>
            <w:tcW w:w="8583" w:type="dxa"/>
          </w:tcPr>
          <w:p w14:paraId="2344D1C0" w14:textId="77777777" w:rsidR="00CB49FD" w:rsidRDefault="00CB49FD" w:rsidP="008E42DC">
            <w:pPr>
              <w:spacing w:line="600" w:lineRule="exact"/>
              <w:rPr>
                <w:rFonts w:ascii="宋体"/>
                <w:spacing w:val="-4"/>
              </w:rPr>
            </w:pPr>
          </w:p>
          <w:p w14:paraId="14C41372" w14:textId="77777777" w:rsidR="00045DCD" w:rsidRDefault="00045DCD" w:rsidP="008E42DC">
            <w:pPr>
              <w:spacing w:line="600" w:lineRule="exact"/>
              <w:rPr>
                <w:rFonts w:ascii="宋体"/>
                <w:spacing w:val="-4"/>
              </w:rPr>
            </w:pPr>
          </w:p>
          <w:p w14:paraId="1E120AD9" w14:textId="77777777" w:rsidR="00045DCD" w:rsidRDefault="00045DCD" w:rsidP="008E42DC">
            <w:pPr>
              <w:spacing w:line="600" w:lineRule="exact"/>
              <w:rPr>
                <w:rFonts w:ascii="宋体"/>
                <w:spacing w:val="-4"/>
              </w:rPr>
            </w:pPr>
          </w:p>
          <w:p w14:paraId="1514125B" w14:textId="77777777" w:rsidR="00045DCD" w:rsidRDefault="00045DCD" w:rsidP="008E42DC">
            <w:pPr>
              <w:spacing w:line="600" w:lineRule="exact"/>
              <w:rPr>
                <w:rFonts w:ascii="宋体"/>
                <w:spacing w:val="-4"/>
              </w:rPr>
            </w:pPr>
          </w:p>
          <w:p w14:paraId="2A65A3B7" w14:textId="77777777" w:rsidR="00045DCD" w:rsidRDefault="00045DCD" w:rsidP="008E42DC">
            <w:pPr>
              <w:spacing w:line="600" w:lineRule="exact"/>
              <w:rPr>
                <w:rFonts w:ascii="宋体"/>
                <w:spacing w:val="-4"/>
              </w:rPr>
            </w:pPr>
          </w:p>
          <w:p w14:paraId="62EC4857" w14:textId="77777777" w:rsidR="00045DCD" w:rsidRDefault="00045DCD" w:rsidP="008E42DC">
            <w:pPr>
              <w:spacing w:line="600" w:lineRule="exact"/>
              <w:rPr>
                <w:rFonts w:ascii="宋体"/>
                <w:spacing w:val="-4"/>
              </w:rPr>
            </w:pPr>
          </w:p>
          <w:p w14:paraId="1E665ABA" w14:textId="77777777" w:rsidR="00045DCD" w:rsidRDefault="00045DCD" w:rsidP="008E42DC">
            <w:pPr>
              <w:spacing w:line="600" w:lineRule="exact"/>
              <w:rPr>
                <w:rFonts w:ascii="宋体"/>
                <w:spacing w:val="-4"/>
              </w:rPr>
            </w:pPr>
          </w:p>
          <w:p w14:paraId="45EB614C" w14:textId="0AB35F94" w:rsidR="00045DCD" w:rsidRPr="009827D3" w:rsidRDefault="00045DCD" w:rsidP="008E42DC">
            <w:pPr>
              <w:spacing w:line="600" w:lineRule="exact"/>
              <w:rPr>
                <w:rFonts w:ascii="宋体"/>
                <w:spacing w:val="-4"/>
              </w:rPr>
            </w:pPr>
          </w:p>
        </w:tc>
      </w:tr>
    </w:tbl>
    <w:p w14:paraId="1646EC62" w14:textId="26902725" w:rsidR="00230CE3" w:rsidRPr="009827D3" w:rsidRDefault="00230CE3" w:rsidP="00230CE3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  <w:sz w:val="36"/>
        </w:rPr>
      </w:pPr>
      <w:r w:rsidRPr="009827D3">
        <w:rPr>
          <w:rFonts w:hint="eastAsia"/>
          <w:b/>
          <w:sz w:val="36"/>
        </w:rPr>
        <w:lastRenderedPageBreak/>
        <w:t>项目基本情况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8364"/>
      </w:tblGrid>
      <w:tr w:rsidR="00CB49FD" w:rsidRPr="009827D3" w14:paraId="79953E77" w14:textId="77777777" w:rsidTr="00F27C1A">
        <w:trPr>
          <w:trHeight w:val="794"/>
        </w:trPr>
        <w:tc>
          <w:tcPr>
            <w:tcW w:w="817" w:type="dxa"/>
            <w:vMerge w:val="restart"/>
            <w:vAlign w:val="center"/>
          </w:tcPr>
          <w:p w14:paraId="39E73B40" w14:textId="77777777" w:rsidR="00CB49FD" w:rsidRPr="009827D3" w:rsidRDefault="0096362B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  <w:r>
              <w:rPr>
                <w:rFonts w:hint="eastAsia"/>
                <w:b/>
                <w:bCs/>
                <w:spacing w:val="-4"/>
                <w:sz w:val="36"/>
              </w:rPr>
              <w:t>经营</w:t>
            </w:r>
            <w:r w:rsidR="00CB49FD">
              <w:rPr>
                <w:rFonts w:hint="eastAsia"/>
                <w:b/>
                <w:bCs/>
                <w:spacing w:val="-4"/>
                <w:sz w:val="36"/>
              </w:rPr>
              <w:t>效益</w:t>
            </w:r>
          </w:p>
        </w:tc>
        <w:tc>
          <w:tcPr>
            <w:tcW w:w="8583" w:type="dxa"/>
            <w:vAlign w:val="center"/>
          </w:tcPr>
          <w:p w14:paraId="76D8E34F" w14:textId="7338155A" w:rsidR="00CB49FD" w:rsidRPr="00CB49FD" w:rsidRDefault="00CB49FD" w:rsidP="00192BA1">
            <w:pPr>
              <w:spacing w:beforeLines="15" w:before="46" w:line="360" w:lineRule="exact"/>
              <w:rPr>
                <w:b/>
                <w:bCs/>
                <w:spacing w:val="-4"/>
                <w:sz w:val="24"/>
              </w:rPr>
            </w:pPr>
            <w:r w:rsidRPr="00CB49FD">
              <w:rPr>
                <w:rFonts w:ascii="宋体" w:hAnsi="宋体" w:hint="eastAsia"/>
                <w:kern w:val="0"/>
                <w:sz w:val="24"/>
              </w:rPr>
              <w:t>对增强我国综合实力、促进国民经济和社会发展有突出贡献，对</w:t>
            </w:r>
            <w:r w:rsidR="00045DCD">
              <w:rPr>
                <w:rFonts w:ascii="宋体" w:hAnsi="宋体" w:hint="eastAsia"/>
                <w:kern w:val="0"/>
                <w:sz w:val="24"/>
              </w:rPr>
              <w:t>地区</w:t>
            </w:r>
            <w:r w:rsidRPr="00CB49FD">
              <w:rPr>
                <w:rFonts w:ascii="宋体" w:hAnsi="宋体" w:hint="eastAsia"/>
                <w:kern w:val="0"/>
                <w:sz w:val="24"/>
              </w:rPr>
              <w:t>和</w:t>
            </w:r>
            <w:r w:rsidR="00045DCD">
              <w:rPr>
                <w:rFonts w:ascii="宋体" w:hAnsi="宋体" w:hint="eastAsia"/>
                <w:kern w:val="0"/>
                <w:sz w:val="24"/>
              </w:rPr>
              <w:t>行业</w:t>
            </w:r>
            <w:r w:rsidRPr="00CB49FD">
              <w:rPr>
                <w:rFonts w:ascii="宋体" w:hAnsi="宋体" w:hint="eastAsia"/>
                <w:kern w:val="0"/>
                <w:sz w:val="24"/>
              </w:rPr>
              <w:t>发展具有示范和带动作用</w:t>
            </w:r>
            <w:r w:rsidR="00192BA1"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  <w:tr w:rsidR="00CB49FD" w:rsidRPr="009827D3" w14:paraId="2B39F92E" w14:textId="77777777" w:rsidTr="00DF501C">
        <w:trPr>
          <w:trHeight w:val="5787"/>
        </w:trPr>
        <w:tc>
          <w:tcPr>
            <w:tcW w:w="817" w:type="dxa"/>
            <w:vMerge/>
            <w:vAlign w:val="center"/>
          </w:tcPr>
          <w:p w14:paraId="6D8A434E" w14:textId="77777777" w:rsidR="00CB49FD" w:rsidRDefault="00CB49FD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  <w:tc>
          <w:tcPr>
            <w:tcW w:w="8583" w:type="dxa"/>
            <w:vAlign w:val="center"/>
          </w:tcPr>
          <w:p w14:paraId="6C44ECB6" w14:textId="77777777" w:rsidR="00CB49FD" w:rsidRPr="005B2C51" w:rsidRDefault="00CB49FD" w:rsidP="00DF501C">
            <w:pPr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B49FD" w:rsidRPr="009827D3" w14:paraId="1D9D885B" w14:textId="77777777" w:rsidTr="00DF501C">
        <w:trPr>
          <w:trHeight w:val="444"/>
        </w:trPr>
        <w:tc>
          <w:tcPr>
            <w:tcW w:w="817" w:type="dxa"/>
            <w:vMerge w:val="restart"/>
            <w:vAlign w:val="center"/>
          </w:tcPr>
          <w:p w14:paraId="6A192550" w14:textId="77777777" w:rsidR="00CB49FD" w:rsidRPr="009827D3" w:rsidRDefault="00CB49FD" w:rsidP="00A74217">
            <w:pPr>
              <w:spacing w:line="600" w:lineRule="exact"/>
              <w:jc w:val="center"/>
              <w:rPr>
                <w:rFonts w:ascii="宋体"/>
                <w:spacing w:val="-4"/>
              </w:rPr>
            </w:pPr>
            <w:r>
              <w:rPr>
                <w:rFonts w:hint="eastAsia"/>
                <w:b/>
                <w:bCs/>
                <w:spacing w:val="-4"/>
                <w:sz w:val="36"/>
              </w:rPr>
              <w:t>安全与节能环保</w:t>
            </w:r>
          </w:p>
        </w:tc>
        <w:tc>
          <w:tcPr>
            <w:tcW w:w="8583" w:type="dxa"/>
            <w:vAlign w:val="center"/>
          </w:tcPr>
          <w:p w14:paraId="61B95277" w14:textId="77777777" w:rsidR="00CB49FD" w:rsidRPr="009827D3" w:rsidRDefault="00CB49FD" w:rsidP="00192BA1">
            <w:pPr>
              <w:spacing w:line="360" w:lineRule="exact"/>
              <w:rPr>
                <w:rFonts w:ascii="宋体"/>
                <w:spacing w:val="-4"/>
              </w:rPr>
            </w:pPr>
            <w:r w:rsidRPr="00CB49FD">
              <w:rPr>
                <w:rFonts w:ascii="宋体" w:hAnsi="宋体" w:hint="eastAsia"/>
                <w:kern w:val="0"/>
                <w:sz w:val="24"/>
              </w:rPr>
              <w:t>安全、效益、环保、节能、资源综合利用等先进可靠</w:t>
            </w:r>
            <w:r w:rsidR="00192BA1"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  <w:tr w:rsidR="00CB49FD" w:rsidRPr="009827D3" w14:paraId="337C9251" w14:textId="77777777" w:rsidTr="00C60258">
        <w:trPr>
          <w:trHeight w:val="5362"/>
        </w:trPr>
        <w:tc>
          <w:tcPr>
            <w:tcW w:w="817" w:type="dxa"/>
            <w:vMerge/>
            <w:vAlign w:val="center"/>
          </w:tcPr>
          <w:p w14:paraId="3F84DED4" w14:textId="77777777" w:rsidR="00CB49FD" w:rsidRDefault="00CB49FD" w:rsidP="00A74217">
            <w:pPr>
              <w:spacing w:line="600" w:lineRule="exact"/>
              <w:jc w:val="center"/>
              <w:rPr>
                <w:b/>
                <w:bCs/>
                <w:spacing w:val="-4"/>
                <w:sz w:val="36"/>
              </w:rPr>
            </w:pPr>
          </w:p>
        </w:tc>
        <w:tc>
          <w:tcPr>
            <w:tcW w:w="8583" w:type="dxa"/>
          </w:tcPr>
          <w:p w14:paraId="676547B3" w14:textId="77777777" w:rsidR="00CB49FD" w:rsidRPr="00CB49FD" w:rsidRDefault="00CB49FD" w:rsidP="00CB49FD">
            <w:pPr>
              <w:spacing w:line="360" w:lineRule="exact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14:paraId="466743F7" w14:textId="6DDDB81D" w:rsidR="00571005" w:rsidRPr="00571005" w:rsidRDefault="00571005" w:rsidP="00C60258">
      <w:pPr>
        <w:widowControl/>
        <w:jc w:val="left"/>
      </w:pPr>
    </w:p>
    <w:sectPr w:rsidR="00571005" w:rsidRPr="00571005" w:rsidSect="00102D41">
      <w:footerReference w:type="default" r:id="rId10"/>
      <w:pgSz w:w="11906" w:h="16838" w:code="9"/>
      <w:pgMar w:top="1440" w:right="1361" w:bottom="1134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901A" w14:textId="77777777" w:rsidR="009C2B85" w:rsidRDefault="009C2B85">
      <w:r>
        <w:separator/>
      </w:r>
    </w:p>
  </w:endnote>
  <w:endnote w:type="continuationSeparator" w:id="0">
    <w:p w14:paraId="4C2811F5" w14:textId="77777777" w:rsidR="009C2B85" w:rsidRDefault="009C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0F9A" w14:textId="77777777" w:rsidR="002F1A31" w:rsidRDefault="002F1A31" w:rsidP="00640D5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D18247" w14:textId="77777777" w:rsidR="002F1A31" w:rsidRDefault="002F1A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9490" w14:textId="77777777" w:rsidR="002F1A31" w:rsidRDefault="002F1A31">
    <w:pPr>
      <w:pStyle w:val="a4"/>
      <w:framePr w:wrap="around" w:vAnchor="text" w:hAnchor="page" w:x="5772" w:y="307"/>
      <w:rPr>
        <w:rStyle w:val="a3"/>
      </w:rPr>
    </w:pPr>
  </w:p>
  <w:p w14:paraId="7C5905F1" w14:textId="77777777" w:rsidR="002F1A31" w:rsidRDefault="002F1A31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AD01" w14:textId="77777777" w:rsidR="002F1A31" w:rsidRDefault="002F1A3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0</w:t>
    </w:r>
    <w:r>
      <w:rPr>
        <w:rStyle w:val="a3"/>
      </w:rPr>
      <w:fldChar w:fldCharType="end"/>
    </w:r>
  </w:p>
  <w:p w14:paraId="035DD6CF" w14:textId="77777777" w:rsidR="002F1A31" w:rsidRDefault="002F1A31">
    <w:pPr>
      <w:pStyle w:val="a4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1321" w14:textId="799157F0" w:rsidR="002F1A31" w:rsidRDefault="004955BB" w:rsidP="00C60258">
    <w:pPr>
      <w:pStyle w:val="a4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47359">
      <w:rPr>
        <w:rStyle w:val="a3"/>
        <w:noProof/>
      </w:rPr>
      <w:t>5</w:t>
    </w:r>
    <w:r>
      <w:rPr>
        <w:rStyle w:val="a3"/>
      </w:rPr>
      <w:fldChar w:fldCharType="end"/>
    </w:r>
  </w:p>
  <w:p w14:paraId="2F4FDD24" w14:textId="77777777" w:rsidR="002F1A31" w:rsidRDefault="002F1A31" w:rsidP="004955B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7804" w14:textId="77777777" w:rsidR="009C2B85" w:rsidRDefault="009C2B85">
      <w:r>
        <w:separator/>
      </w:r>
    </w:p>
  </w:footnote>
  <w:footnote w:type="continuationSeparator" w:id="0">
    <w:p w14:paraId="0AC2758D" w14:textId="77777777" w:rsidR="009C2B85" w:rsidRDefault="009C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F36"/>
    <w:multiLevelType w:val="hybridMultilevel"/>
    <w:tmpl w:val="D37E01BA"/>
    <w:lvl w:ilvl="0" w:tplc="2F6469F8">
      <w:start w:val="2"/>
      <w:numFmt w:val="bullet"/>
      <w:lvlText w:val="□"/>
      <w:lvlJc w:val="left"/>
      <w:pPr>
        <w:tabs>
          <w:tab w:val="num" w:pos="3116"/>
        </w:tabs>
        <w:ind w:left="3116" w:hanging="564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72"/>
        </w:tabs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92"/>
        </w:tabs>
        <w:ind w:left="54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2"/>
        </w:tabs>
        <w:ind w:left="59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32"/>
        </w:tabs>
        <w:ind w:left="6332" w:hanging="420"/>
      </w:pPr>
      <w:rPr>
        <w:rFonts w:ascii="Wingdings" w:hAnsi="Wingdings" w:hint="default"/>
      </w:rPr>
    </w:lvl>
  </w:abstractNum>
  <w:abstractNum w:abstractNumId="1" w15:restartNumberingAfterBreak="0">
    <w:nsid w:val="37711D0C"/>
    <w:multiLevelType w:val="singleLevel"/>
    <w:tmpl w:val="25C0869E"/>
    <w:lvl w:ilvl="0">
      <w:start w:val="7"/>
      <w:numFmt w:val="bullet"/>
      <w:lvlText w:val="□"/>
      <w:lvlJc w:val="left"/>
      <w:pPr>
        <w:tabs>
          <w:tab w:val="num" w:pos="3930"/>
        </w:tabs>
        <w:ind w:left="3930" w:hanging="405"/>
      </w:pPr>
      <w:rPr>
        <w:rFonts w:ascii="宋体" w:eastAsia="宋体" w:hAnsi="Times New Roman" w:hint="eastAsia"/>
        <w:u w:val="none"/>
      </w:rPr>
    </w:lvl>
  </w:abstractNum>
  <w:abstractNum w:abstractNumId="2" w15:restartNumberingAfterBreak="0">
    <w:nsid w:val="452F5D04"/>
    <w:multiLevelType w:val="hybridMultilevel"/>
    <w:tmpl w:val="D0EA1C3C"/>
    <w:lvl w:ilvl="0" w:tplc="6C1608D2">
      <w:start w:val="2"/>
      <w:numFmt w:val="bullet"/>
      <w:lvlText w:val="□"/>
      <w:lvlJc w:val="left"/>
      <w:pPr>
        <w:tabs>
          <w:tab w:val="num" w:pos="4218"/>
        </w:tabs>
        <w:ind w:left="4218" w:hanging="564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34"/>
        </w:tabs>
        <w:ind w:left="53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754"/>
        </w:tabs>
        <w:ind w:left="57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174"/>
        </w:tabs>
        <w:ind w:left="6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94"/>
        </w:tabs>
        <w:ind w:left="65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014"/>
        </w:tabs>
        <w:ind w:left="70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434"/>
        </w:tabs>
        <w:ind w:left="7434" w:hanging="420"/>
      </w:pPr>
      <w:rPr>
        <w:rFonts w:ascii="Wingdings" w:hAnsi="Wingdings" w:hint="default"/>
      </w:rPr>
    </w:lvl>
  </w:abstractNum>
  <w:abstractNum w:abstractNumId="3" w15:restartNumberingAfterBreak="0">
    <w:nsid w:val="755A57C7"/>
    <w:multiLevelType w:val="hybridMultilevel"/>
    <w:tmpl w:val="6C125646"/>
    <w:lvl w:ilvl="0" w:tplc="0409000F">
      <w:start w:val="1"/>
      <w:numFmt w:val="decimal"/>
      <w:lvlText w:val="%1."/>
      <w:lvlJc w:val="left"/>
      <w:pPr>
        <w:ind w:left="3965" w:hanging="420"/>
      </w:pPr>
    </w:lvl>
    <w:lvl w:ilvl="1" w:tplc="04090019" w:tentative="1">
      <w:start w:val="1"/>
      <w:numFmt w:val="lowerLetter"/>
      <w:lvlText w:val="%2)"/>
      <w:lvlJc w:val="left"/>
      <w:pPr>
        <w:ind w:left="4385" w:hanging="420"/>
      </w:pPr>
    </w:lvl>
    <w:lvl w:ilvl="2" w:tplc="0409001B" w:tentative="1">
      <w:start w:val="1"/>
      <w:numFmt w:val="lowerRoman"/>
      <w:lvlText w:val="%3."/>
      <w:lvlJc w:val="right"/>
      <w:pPr>
        <w:ind w:left="4805" w:hanging="420"/>
      </w:pPr>
    </w:lvl>
    <w:lvl w:ilvl="3" w:tplc="0409000F" w:tentative="1">
      <w:start w:val="1"/>
      <w:numFmt w:val="decimal"/>
      <w:lvlText w:val="%4."/>
      <w:lvlJc w:val="left"/>
      <w:pPr>
        <w:ind w:left="5225" w:hanging="420"/>
      </w:pPr>
    </w:lvl>
    <w:lvl w:ilvl="4" w:tplc="04090019" w:tentative="1">
      <w:start w:val="1"/>
      <w:numFmt w:val="lowerLetter"/>
      <w:lvlText w:val="%5)"/>
      <w:lvlJc w:val="left"/>
      <w:pPr>
        <w:ind w:left="5645" w:hanging="420"/>
      </w:pPr>
    </w:lvl>
    <w:lvl w:ilvl="5" w:tplc="0409001B" w:tentative="1">
      <w:start w:val="1"/>
      <w:numFmt w:val="lowerRoman"/>
      <w:lvlText w:val="%6."/>
      <w:lvlJc w:val="right"/>
      <w:pPr>
        <w:ind w:left="6065" w:hanging="420"/>
      </w:pPr>
    </w:lvl>
    <w:lvl w:ilvl="6" w:tplc="0409000F" w:tentative="1">
      <w:start w:val="1"/>
      <w:numFmt w:val="decimal"/>
      <w:lvlText w:val="%7."/>
      <w:lvlJc w:val="left"/>
      <w:pPr>
        <w:ind w:left="6485" w:hanging="420"/>
      </w:pPr>
    </w:lvl>
    <w:lvl w:ilvl="7" w:tplc="04090019" w:tentative="1">
      <w:start w:val="1"/>
      <w:numFmt w:val="lowerLetter"/>
      <w:lvlText w:val="%8)"/>
      <w:lvlJc w:val="left"/>
      <w:pPr>
        <w:ind w:left="6905" w:hanging="420"/>
      </w:pPr>
    </w:lvl>
    <w:lvl w:ilvl="8" w:tplc="0409001B" w:tentative="1">
      <w:start w:val="1"/>
      <w:numFmt w:val="lowerRoman"/>
      <w:lvlText w:val="%9."/>
      <w:lvlJc w:val="right"/>
      <w:pPr>
        <w:ind w:left="7325" w:hanging="420"/>
      </w:pPr>
    </w:lvl>
  </w:abstractNum>
  <w:num w:numId="1" w16cid:durableId="1768889976">
    <w:abstractNumId w:val="1"/>
  </w:num>
  <w:num w:numId="2" w16cid:durableId="650257699">
    <w:abstractNumId w:val="0"/>
  </w:num>
  <w:num w:numId="3" w16cid:durableId="544025256">
    <w:abstractNumId w:val="2"/>
  </w:num>
  <w:num w:numId="4" w16cid:durableId="1162938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4F"/>
    <w:rsid w:val="00006ABC"/>
    <w:rsid w:val="00006F64"/>
    <w:rsid w:val="00032FF1"/>
    <w:rsid w:val="00034498"/>
    <w:rsid w:val="00036A1D"/>
    <w:rsid w:val="00045DCD"/>
    <w:rsid w:val="00054EDB"/>
    <w:rsid w:val="00072229"/>
    <w:rsid w:val="000745CD"/>
    <w:rsid w:val="000A6558"/>
    <w:rsid w:val="000B01DD"/>
    <w:rsid w:val="000B5D56"/>
    <w:rsid w:val="000C5393"/>
    <w:rsid w:val="000C5AC3"/>
    <w:rsid w:val="000C65FA"/>
    <w:rsid w:val="000C67F4"/>
    <w:rsid w:val="000E2138"/>
    <w:rsid w:val="000E6087"/>
    <w:rsid w:val="000F12F1"/>
    <w:rsid w:val="000F28BA"/>
    <w:rsid w:val="00101EF4"/>
    <w:rsid w:val="00102D41"/>
    <w:rsid w:val="00104C2E"/>
    <w:rsid w:val="00111E99"/>
    <w:rsid w:val="00125F92"/>
    <w:rsid w:val="00126774"/>
    <w:rsid w:val="0013221B"/>
    <w:rsid w:val="00135636"/>
    <w:rsid w:val="0014037A"/>
    <w:rsid w:val="001540E5"/>
    <w:rsid w:val="00156A51"/>
    <w:rsid w:val="00182CE5"/>
    <w:rsid w:val="00184B02"/>
    <w:rsid w:val="00192BA1"/>
    <w:rsid w:val="001A505C"/>
    <w:rsid w:val="001A76C1"/>
    <w:rsid w:val="001B151F"/>
    <w:rsid w:val="001B6C6A"/>
    <w:rsid w:val="001B74E0"/>
    <w:rsid w:val="001C3798"/>
    <w:rsid w:val="001D3753"/>
    <w:rsid w:val="001D5B51"/>
    <w:rsid w:val="001D6FA6"/>
    <w:rsid w:val="001E251F"/>
    <w:rsid w:val="001E2D99"/>
    <w:rsid w:val="001F2E21"/>
    <w:rsid w:val="00207139"/>
    <w:rsid w:val="00216EC6"/>
    <w:rsid w:val="0022238A"/>
    <w:rsid w:val="0022423A"/>
    <w:rsid w:val="00230CE3"/>
    <w:rsid w:val="00236E4F"/>
    <w:rsid w:val="0023771A"/>
    <w:rsid w:val="00243F5D"/>
    <w:rsid w:val="00262638"/>
    <w:rsid w:val="00263131"/>
    <w:rsid w:val="0027488E"/>
    <w:rsid w:val="00275216"/>
    <w:rsid w:val="00287D43"/>
    <w:rsid w:val="002A5004"/>
    <w:rsid w:val="002A6E7D"/>
    <w:rsid w:val="002A7A74"/>
    <w:rsid w:val="002B12A1"/>
    <w:rsid w:val="002B14BC"/>
    <w:rsid w:val="002B1C30"/>
    <w:rsid w:val="002B3FAD"/>
    <w:rsid w:val="002C2C3C"/>
    <w:rsid w:val="002D32C1"/>
    <w:rsid w:val="002D6241"/>
    <w:rsid w:val="002E3575"/>
    <w:rsid w:val="002F02D1"/>
    <w:rsid w:val="002F048D"/>
    <w:rsid w:val="002F1A31"/>
    <w:rsid w:val="003007F9"/>
    <w:rsid w:val="003017A3"/>
    <w:rsid w:val="003028F0"/>
    <w:rsid w:val="0030415B"/>
    <w:rsid w:val="003056D9"/>
    <w:rsid w:val="00310728"/>
    <w:rsid w:val="003214C4"/>
    <w:rsid w:val="00323773"/>
    <w:rsid w:val="00323908"/>
    <w:rsid w:val="0032564A"/>
    <w:rsid w:val="00325E6A"/>
    <w:rsid w:val="00337BBD"/>
    <w:rsid w:val="00352A03"/>
    <w:rsid w:val="00352A53"/>
    <w:rsid w:val="00371B6A"/>
    <w:rsid w:val="00380218"/>
    <w:rsid w:val="00382B7A"/>
    <w:rsid w:val="00382EC6"/>
    <w:rsid w:val="003834D2"/>
    <w:rsid w:val="003878AB"/>
    <w:rsid w:val="003B0A36"/>
    <w:rsid w:val="003B3CA2"/>
    <w:rsid w:val="003B6CE7"/>
    <w:rsid w:val="003C0F4A"/>
    <w:rsid w:val="003C3B09"/>
    <w:rsid w:val="003C6683"/>
    <w:rsid w:val="003E274B"/>
    <w:rsid w:val="00403D70"/>
    <w:rsid w:val="0041337E"/>
    <w:rsid w:val="00433200"/>
    <w:rsid w:val="004348B6"/>
    <w:rsid w:val="00434A04"/>
    <w:rsid w:val="004432F4"/>
    <w:rsid w:val="00445A94"/>
    <w:rsid w:val="004536ED"/>
    <w:rsid w:val="0045678E"/>
    <w:rsid w:val="0046044C"/>
    <w:rsid w:val="00461C56"/>
    <w:rsid w:val="0048079D"/>
    <w:rsid w:val="00482451"/>
    <w:rsid w:val="0048484C"/>
    <w:rsid w:val="004955BB"/>
    <w:rsid w:val="004B1CDF"/>
    <w:rsid w:val="004B42A6"/>
    <w:rsid w:val="004B5A8D"/>
    <w:rsid w:val="004C16BE"/>
    <w:rsid w:val="004C1F23"/>
    <w:rsid w:val="004C2961"/>
    <w:rsid w:val="004D7142"/>
    <w:rsid w:val="004E00B2"/>
    <w:rsid w:val="004E206C"/>
    <w:rsid w:val="004E46ED"/>
    <w:rsid w:val="004E776E"/>
    <w:rsid w:val="005001B4"/>
    <w:rsid w:val="005025E1"/>
    <w:rsid w:val="00504F0E"/>
    <w:rsid w:val="0051064A"/>
    <w:rsid w:val="005142AC"/>
    <w:rsid w:val="00515EE5"/>
    <w:rsid w:val="0052191F"/>
    <w:rsid w:val="00524C88"/>
    <w:rsid w:val="00524DA8"/>
    <w:rsid w:val="005311A5"/>
    <w:rsid w:val="00531F52"/>
    <w:rsid w:val="00540093"/>
    <w:rsid w:val="00550D87"/>
    <w:rsid w:val="00554582"/>
    <w:rsid w:val="005578BD"/>
    <w:rsid w:val="00564035"/>
    <w:rsid w:val="0056638F"/>
    <w:rsid w:val="00567C7A"/>
    <w:rsid w:val="00571005"/>
    <w:rsid w:val="0057684F"/>
    <w:rsid w:val="00580EAC"/>
    <w:rsid w:val="00584BCE"/>
    <w:rsid w:val="005878C6"/>
    <w:rsid w:val="00592806"/>
    <w:rsid w:val="00594877"/>
    <w:rsid w:val="005B2C51"/>
    <w:rsid w:val="005C5CD3"/>
    <w:rsid w:val="005D4050"/>
    <w:rsid w:val="005E1859"/>
    <w:rsid w:val="005E2A3E"/>
    <w:rsid w:val="005F0805"/>
    <w:rsid w:val="005F0FE6"/>
    <w:rsid w:val="00605581"/>
    <w:rsid w:val="00606BC6"/>
    <w:rsid w:val="00606FD2"/>
    <w:rsid w:val="00610966"/>
    <w:rsid w:val="006127BC"/>
    <w:rsid w:val="00614BC2"/>
    <w:rsid w:val="0062344E"/>
    <w:rsid w:val="006308CD"/>
    <w:rsid w:val="006318A4"/>
    <w:rsid w:val="00636675"/>
    <w:rsid w:val="00640D5D"/>
    <w:rsid w:val="00642C4B"/>
    <w:rsid w:val="0064710D"/>
    <w:rsid w:val="006557EC"/>
    <w:rsid w:val="00655C35"/>
    <w:rsid w:val="0066071D"/>
    <w:rsid w:val="00671A13"/>
    <w:rsid w:val="00672DBD"/>
    <w:rsid w:val="00672E63"/>
    <w:rsid w:val="00680023"/>
    <w:rsid w:val="00694EEB"/>
    <w:rsid w:val="00696025"/>
    <w:rsid w:val="00697EF0"/>
    <w:rsid w:val="006A0AB7"/>
    <w:rsid w:val="006C6F1F"/>
    <w:rsid w:val="006D319C"/>
    <w:rsid w:val="006E001F"/>
    <w:rsid w:val="006E736A"/>
    <w:rsid w:val="006F4631"/>
    <w:rsid w:val="00701E59"/>
    <w:rsid w:val="007060AE"/>
    <w:rsid w:val="00710BFF"/>
    <w:rsid w:val="00710D4F"/>
    <w:rsid w:val="00715F50"/>
    <w:rsid w:val="00721C6F"/>
    <w:rsid w:val="00745EF4"/>
    <w:rsid w:val="00747359"/>
    <w:rsid w:val="0077236E"/>
    <w:rsid w:val="00774F93"/>
    <w:rsid w:val="007828FA"/>
    <w:rsid w:val="00784754"/>
    <w:rsid w:val="00791501"/>
    <w:rsid w:val="00793DC6"/>
    <w:rsid w:val="00795249"/>
    <w:rsid w:val="00797C5B"/>
    <w:rsid w:val="007A0D71"/>
    <w:rsid w:val="007A2F1E"/>
    <w:rsid w:val="007C0E57"/>
    <w:rsid w:val="007D4B24"/>
    <w:rsid w:val="007D4DCC"/>
    <w:rsid w:val="007E25E4"/>
    <w:rsid w:val="007E31B4"/>
    <w:rsid w:val="007E5785"/>
    <w:rsid w:val="008064FD"/>
    <w:rsid w:val="00813350"/>
    <w:rsid w:val="00813C0C"/>
    <w:rsid w:val="00816772"/>
    <w:rsid w:val="00816F51"/>
    <w:rsid w:val="00830161"/>
    <w:rsid w:val="00836139"/>
    <w:rsid w:val="00836190"/>
    <w:rsid w:val="00837374"/>
    <w:rsid w:val="00843700"/>
    <w:rsid w:val="00843C35"/>
    <w:rsid w:val="00844E4A"/>
    <w:rsid w:val="0084548D"/>
    <w:rsid w:val="0084637B"/>
    <w:rsid w:val="0085626C"/>
    <w:rsid w:val="00861D06"/>
    <w:rsid w:val="008624C0"/>
    <w:rsid w:val="00872DF3"/>
    <w:rsid w:val="00876669"/>
    <w:rsid w:val="008872FD"/>
    <w:rsid w:val="00890DB4"/>
    <w:rsid w:val="00893E39"/>
    <w:rsid w:val="00895223"/>
    <w:rsid w:val="008A0708"/>
    <w:rsid w:val="008A2AD7"/>
    <w:rsid w:val="008A482B"/>
    <w:rsid w:val="008A56E2"/>
    <w:rsid w:val="008B1DD8"/>
    <w:rsid w:val="008B397D"/>
    <w:rsid w:val="008C05FB"/>
    <w:rsid w:val="008C081A"/>
    <w:rsid w:val="008C4511"/>
    <w:rsid w:val="008D0EE4"/>
    <w:rsid w:val="008D27F0"/>
    <w:rsid w:val="008D3511"/>
    <w:rsid w:val="008D65A2"/>
    <w:rsid w:val="008E42DC"/>
    <w:rsid w:val="008E6137"/>
    <w:rsid w:val="008F5F50"/>
    <w:rsid w:val="008F69D8"/>
    <w:rsid w:val="008F6C49"/>
    <w:rsid w:val="009038B9"/>
    <w:rsid w:val="00905657"/>
    <w:rsid w:val="00906C7A"/>
    <w:rsid w:val="00923895"/>
    <w:rsid w:val="00930118"/>
    <w:rsid w:val="0093074C"/>
    <w:rsid w:val="00943DA3"/>
    <w:rsid w:val="009501EA"/>
    <w:rsid w:val="00954B34"/>
    <w:rsid w:val="009609BA"/>
    <w:rsid w:val="00960B0D"/>
    <w:rsid w:val="00960C50"/>
    <w:rsid w:val="0096362B"/>
    <w:rsid w:val="009672AB"/>
    <w:rsid w:val="0097794B"/>
    <w:rsid w:val="009827D3"/>
    <w:rsid w:val="00993DCF"/>
    <w:rsid w:val="009A73F4"/>
    <w:rsid w:val="009B4059"/>
    <w:rsid w:val="009C2B85"/>
    <w:rsid w:val="009C566E"/>
    <w:rsid w:val="009C6592"/>
    <w:rsid w:val="009E0657"/>
    <w:rsid w:val="009E06BB"/>
    <w:rsid w:val="009E4CC0"/>
    <w:rsid w:val="009E62DE"/>
    <w:rsid w:val="009E69ED"/>
    <w:rsid w:val="009E6D8F"/>
    <w:rsid w:val="009F4784"/>
    <w:rsid w:val="009F5889"/>
    <w:rsid w:val="009F696F"/>
    <w:rsid w:val="00A11D73"/>
    <w:rsid w:val="00A472FA"/>
    <w:rsid w:val="00A648D0"/>
    <w:rsid w:val="00A74217"/>
    <w:rsid w:val="00A76E13"/>
    <w:rsid w:val="00A76EA0"/>
    <w:rsid w:val="00A96EE3"/>
    <w:rsid w:val="00AA4C07"/>
    <w:rsid w:val="00AB7842"/>
    <w:rsid w:val="00AC1E04"/>
    <w:rsid w:val="00AC6A83"/>
    <w:rsid w:val="00AD06C3"/>
    <w:rsid w:val="00AD1305"/>
    <w:rsid w:val="00AE2DAF"/>
    <w:rsid w:val="00AE3AD6"/>
    <w:rsid w:val="00AE438C"/>
    <w:rsid w:val="00AF03A3"/>
    <w:rsid w:val="00AF5260"/>
    <w:rsid w:val="00B04B90"/>
    <w:rsid w:val="00B12688"/>
    <w:rsid w:val="00B21528"/>
    <w:rsid w:val="00B4161A"/>
    <w:rsid w:val="00B4568B"/>
    <w:rsid w:val="00B62381"/>
    <w:rsid w:val="00B64454"/>
    <w:rsid w:val="00B75EAF"/>
    <w:rsid w:val="00B768D3"/>
    <w:rsid w:val="00B77708"/>
    <w:rsid w:val="00B77BA0"/>
    <w:rsid w:val="00B908DC"/>
    <w:rsid w:val="00B9622C"/>
    <w:rsid w:val="00BA0932"/>
    <w:rsid w:val="00BA5513"/>
    <w:rsid w:val="00BA7987"/>
    <w:rsid w:val="00BB01E8"/>
    <w:rsid w:val="00BB450E"/>
    <w:rsid w:val="00BB4D87"/>
    <w:rsid w:val="00BC2C6D"/>
    <w:rsid w:val="00BC6D94"/>
    <w:rsid w:val="00BD1F2E"/>
    <w:rsid w:val="00BF1314"/>
    <w:rsid w:val="00C05CD8"/>
    <w:rsid w:val="00C226E6"/>
    <w:rsid w:val="00C24663"/>
    <w:rsid w:val="00C26333"/>
    <w:rsid w:val="00C51CF6"/>
    <w:rsid w:val="00C51F0B"/>
    <w:rsid w:val="00C60258"/>
    <w:rsid w:val="00C63D69"/>
    <w:rsid w:val="00C70CDB"/>
    <w:rsid w:val="00C7151B"/>
    <w:rsid w:val="00C729E5"/>
    <w:rsid w:val="00C8502E"/>
    <w:rsid w:val="00C877AE"/>
    <w:rsid w:val="00C97168"/>
    <w:rsid w:val="00CA4EFF"/>
    <w:rsid w:val="00CA7834"/>
    <w:rsid w:val="00CB1DF7"/>
    <w:rsid w:val="00CB49FD"/>
    <w:rsid w:val="00CB54D2"/>
    <w:rsid w:val="00CC3724"/>
    <w:rsid w:val="00CC3AB2"/>
    <w:rsid w:val="00CC47FF"/>
    <w:rsid w:val="00CD23FE"/>
    <w:rsid w:val="00CE00D5"/>
    <w:rsid w:val="00CF4A1C"/>
    <w:rsid w:val="00D12CB2"/>
    <w:rsid w:val="00D15EE6"/>
    <w:rsid w:val="00D16F8B"/>
    <w:rsid w:val="00D2076C"/>
    <w:rsid w:val="00D220EA"/>
    <w:rsid w:val="00D26E45"/>
    <w:rsid w:val="00D31159"/>
    <w:rsid w:val="00D3221A"/>
    <w:rsid w:val="00D34956"/>
    <w:rsid w:val="00D34AAC"/>
    <w:rsid w:val="00D34E93"/>
    <w:rsid w:val="00D36CAA"/>
    <w:rsid w:val="00D4122C"/>
    <w:rsid w:val="00D5417E"/>
    <w:rsid w:val="00D54E43"/>
    <w:rsid w:val="00D561AB"/>
    <w:rsid w:val="00D57C60"/>
    <w:rsid w:val="00D64BAC"/>
    <w:rsid w:val="00D657C3"/>
    <w:rsid w:val="00D74A95"/>
    <w:rsid w:val="00D82816"/>
    <w:rsid w:val="00D86D0A"/>
    <w:rsid w:val="00D87EDE"/>
    <w:rsid w:val="00DD65C0"/>
    <w:rsid w:val="00DE4036"/>
    <w:rsid w:val="00DF501C"/>
    <w:rsid w:val="00DF573C"/>
    <w:rsid w:val="00E020BF"/>
    <w:rsid w:val="00E03F2A"/>
    <w:rsid w:val="00E22671"/>
    <w:rsid w:val="00E26F55"/>
    <w:rsid w:val="00E350E0"/>
    <w:rsid w:val="00E373BC"/>
    <w:rsid w:val="00E47047"/>
    <w:rsid w:val="00E616D8"/>
    <w:rsid w:val="00E64EDD"/>
    <w:rsid w:val="00E65DEA"/>
    <w:rsid w:val="00E74056"/>
    <w:rsid w:val="00E82994"/>
    <w:rsid w:val="00E851DB"/>
    <w:rsid w:val="00E85B23"/>
    <w:rsid w:val="00E945EA"/>
    <w:rsid w:val="00EA579C"/>
    <w:rsid w:val="00EB117F"/>
    <w:rsid w:val="00EB6FAD"/>
    <w:rsid w:val="00EC1B58"/>
    <w:rsid w:val="00EC1E36"/>
    <w:rsid w:val="00EC41BD"/>
    <w:rsid w:val="00EC6042"/>
    <w:rsid w:val="00ED080C"/>
    <w:rsid w:val="00ED2D40"/>
    <w:rsid w:val="00EE0743"/>
    <w:rsid w:val="00EE1891"/>
    <w:rsid w:val="00EE448D"/>
    <w:rsid w:val="00EF04B6"/>
    <w:rsid w:val="00EF0F11"/>
    <w:rsid w:val="00EF51DC"/>
    <w:rsid w:val="00F04D75"/>
    <w:rsid w:val="00F15550"/>
    <w:rsid w:val="00F22124"/>
    <w:rsid w:val="00F2283F"/>
    <w:rsid w:val="00F24FAD"/>
    <w:rsid w:val="00F25D29"/>
    <w:rsid w:val="00F27C1A"/>
    <w:rsid w:val="00F30FEA"/>
    <w:rsid w:val="00F458CF"/>
    <w:rsid w:val="00F63CA6"/>
    <w:rsid w:val="00F74F41"/>
    <w:rsid w:val="00F906D4"/>
    <w:rsid w:val="00F90F07"/>
    <w:rsid w:val="00F913FF"/>
    <w:rsid w:val="00F95418"/>
    <w:rsid w:val="00F95F78"/>
    <w:rsid w:val="00FA4F43"/>
    <w:rsid w:val="00FA53EB"/>
    <w:rsid w:val="00FC03A0"/>
    <w:rsid w:val="00FD3411"/>
    <w:rsid w:val="00FD400D"/>
    <w:rsid w:val="00FD6671"/>
    <w:rsid w:val="00FE5972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35442"/>
  <w15:chartTrackingRefBased/>
  <w15:docId w15:val="{5197C050-B2A0-4CF4-AC3C-73FA66E3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45678E"/>
    <w:rPr>
      <w:sz w:val="18"/>
      <w:szCs w:val="18"/>
    </w:rPr>
  </w:style>
  <w:style w:type="table" w:styleId="a7">
    <w:name w:val="Table Grid"/>
    <w:basedOn w:val="a1"/>
    <w:rsid w:val="002748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87</Words>
  <Characters>499</Characters>
  <Application>Microsoft Office Word</Application>
  <DocSecurity>0</DocSecurity>
  <Lines>4</Lines>
  <Paragraphs>1</Paragraphs>
  <ScaleCrop>false</ScaleCrop>
  <Company>CAQ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subject/>
  <dc:creator>dv</dc:creator>
  <cp:keywords/>
  <cp:lastModifiedBy>Ziwen Fan</cp:lastModifiedBy>
  <cp:revision>89</cp:revision>
  <cp:lastPrinted>2012-08-08T01:46:00Z</cp:lastPrinted>
  <dcterms:created xsi:type="dcterms:W3CDTF">2022-02-17T02:12:00Z</dcterms:created>
  <dcterms:modified xsi:type="dcterms:W3CDTF">2026-01-08T07:01:00Z</dcterms:modified>
</cp:coreProperties>
</file>