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F26E1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0CC6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E3709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7630514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质量管理小组活动中级培训班</w:t>
            </w:r>
          </w:p>
        </w:tc>
      </w:tr>
      <w:tr w14:paraId="72FC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F0D78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588DB4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E5174C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5FA00C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70C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82849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F26300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19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630E8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231C037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9A7D00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5E4726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06062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A25ED9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4B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6DCC2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43DABB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CF06FA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EF7548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17254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A2AFD7B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703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B7B35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3685D3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5CDA2F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CF17AE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2EC5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476D1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4301D3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4DD7A0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F9E6CF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BC6986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CD126A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7D2A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74ADF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1426C9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C4DB05B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B736D6C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39A453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C61C0B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CB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86A42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053623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9EC158C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1038AD4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FF1C13C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88EC29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A5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8FA8E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1B4F1357">
            <w:pPr>
              <w:snapToGrid w:val="0"/>
              <w:ind w:firstLine="48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7AC1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4F8E6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B16F4FD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非会员企业3400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0C8C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9F85F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33E402C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D4AFA76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507751DD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3F5B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1896E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1617135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7240E9ED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7233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18DA1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572A0A2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59893440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7FA66D70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2EC15AFF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4ACCC579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2CC08ED2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6DD8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96E01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191FD110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74A40C34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54752C56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2E32CC6A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1370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EE172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8FB1566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</w:t>
            </w:r>
            <w:r>
              <w:rPr>
                <w:rFonts w:hint="eastAsia" w:ascii="宋体" w:hAnsi="宋体"/>
                <w:sz w:val="24"/>
              </w:rPr>
              <w:t>将填写的回执表及报名信息表发送至本部。</w:t>
            </w:r>
          </w:p>
        </w:tc>
      </w:tr>
    </w:tbl>
    <w:p w14:paraId="68D89132">
      <w:pPr>
        <w:snapToGrid w:val="0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5010E3D0"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B27C0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ascii="Times New Roman" w:hAnsi="Times New Roman"/>
        <w:sz w:val="24"/>
        <w:szCs w:val="24"/>
      </w:rPr>
      <w:t>—</w:t>
    </w:r>
  </w:p>
  <w:p w14:paraId="5D20DEE5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F31AF"/>
    <w:rsid w:val="28D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2026-02-25T03:02:00Z</dcterms:created>
  <dc:creator>♪饭饭</dc:creator>
  <cp:lastModifiedBy>♪饭饭</cp:lastModifiedBy>
  <dcterms:modified xsi:type="dcterms:W3CDTF">2026-02-25T03:02:15Z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B32F8AE5181A4CE28B40110B9715312D_11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