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F74D8">
      <w:pPr>
        <w:overflowPunct w:val="0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附件1</w:t>
      </w:r>
    </w:p>
    <w:p w14:paraId="4FB05E1A">
      <w:pPr>
        <w:overflowPunct w:val="0"/>
        <w:spacing w:line="640" w:lineRule="exact"/>
        <w:ind w:left="-141"/>
        <w:jc w:val="center"/>
        <w:rPr>
          <w:rFonts w:hint="eastAsia" w:ascii="方正小标宋_GBK" w:eastAsia="方正小标宋_GBK"/>
          <w:sz w:val="36"/>
          <w:szCs w:val="36"/>
        </w:rPr>
      </w:pPr>
      <w:bookmarkStart w:id="0" w:name="_GoBack"/>
      <w:r>
        <w:rPr>
          <w:rFonts w:hint="eastAsia" w:ascii="方正小标宋_GBK" w:eastAsia="方正小标宋_GBK"/>
          <w:sz w:val="36"/>
          <w:szCs w:val="36"/>
        </w:rPr>
        <w:t>第十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四</w:t>
      </w:r>
      <w:r>
        <w:rPr>
          <w:rFonts w:hint="eastAsia" w:ascii="方正小标宋_GBK" w:eastAsia="方正小标宋_GBK"/>
          <w:sz w:val="36"/>
          <w:szCs w:val="36"/>
        </w:rPr>
        <w:t>届品牌故事大赛报名表</w:t>
      </w:r>
      <w:bookmarkEnd w:id="0"/>
    </w:p>
    <w:p w14:paraId="25580A8D">
      <w:pPr>
        <w:overflowPunct w:val="0"/>
        <w:spacing w:line="640" w:lineRule="exact"/>
        <w:jc w:val="left"/>
        <w:rPr>
          <w:rFonts w:hint="eastAsia" w:ascii="方正小标宋简体" w:eastAsia="方正小标宋简体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报名表编号</w:t>
      </w:r>
      <w:r>
        <w:rPr>
          <w:rFonts w:ascii="仿宋_GB2312" w:eastAsia="仿宋_GB2312"/>
          <w:sz w:val="24"/>
          <w:szCs w:val="24"/>
        </w:rPr>
        <w:t>NO.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                                       </w:t>
      </w:r>
      <w:r>
        <w:rPr>
          <w:rFonts w:hint="eastAsia" w:ascii="仿宋_GB2312" w:eastAsia="仿宋_GB2312"/>
          <w:sz w:val="24"/>
          <w:szCs w:val="24"/>
        </w:rPr>
        <w:t>作品编号</w:t>
      </w:r>
      <w:r>
        <w:rPr>
          <w:rFonts w:ascii="仿宋_GB2312" w:eastAsia="仿宋_GB2312"/>
          <w:sz w:val="24"/>
          <w:szCs w:val="24"/>
        </w:rPr>
        <w:t>NO.</w:t>
      </w:r>
    </w:p>
    <w:tbl>
      <w:tblPr>
        <w:tblStyle w:val="5"/>
        <w:tblW w:w="9360" w:type="dxa"/>
        <w:jc w:val="center"/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1413"/>
        <w:gridCol w:w="3118"/>
        <w:gridCol w:w="1114"/>
        <w:gridCol w:w="1134"/>
        <w:gridCol w:w="2581"/>
      </w:tblGrid>
      <w:tr w14:paraId="320D0D69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42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83EF6">
            <w:pPr>
              <w:overflowPunct w:val="0"/>
              <w:ind w:left="296" w:hanging="437"/>
              <w:jc w:val="center"/>
              <w:rPr>
                <w:rFonts w:ascii="仿宋_GB2312" w:hAnsi="Calibri" w:eastAsia="仿宋_GB2312" w:cs="Calibri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作品名称</w:t>
            </w:r>
          </w:p>
        </w:tc>
        <w:tc>
          <w:tcPr>
            <w:tcW w:w="79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FB5B1">
            <w:pPr>
              <w:overflowPunct w:val="0"/>
              <w:ind w:left="296" w:hanging="437"/>
              <w:rPr>
                <w:rFonts w:ascii="仿宋_GB2312" w:hAnsi="Calibri" w:eastAsia="仿宋_GB2312" w:cs="Calibri"/>
                <w:sz w:val="24"/>
                <w:szCs w:val="24"/>
              </w:rPr>
            </w:pPr>
          </w:p>
        </w:tc>
      </w:tr>
      <w:tr w14:paraId="0069DCDA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62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E0858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推荐单位</w:t>
            </w:r>
          </w:p>
        </w:tc>
        <w:tc>
          <w:tcPr>
            <w:tcW w:w="79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04E8B">
            <w:pPr>
              <w:overflowPunct w:val="0"/>
              <w:ind w:left="296" w:hanging="437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7DE4F3E0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4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81F78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选择赛区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BC2C1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34E0B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参赛类别</w:t>
            </w:r>
          </w:p>
        </w:tc>
        <w:tc>
          <w:tcPr>
            <w:tcW w:w="3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290D4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□演讲□征文□微电影□短视频</w:t>
            </w:r>
          </w:p>
        </w:tc>
      </w:tr>
      <w:tr w14:paraId="5664E80F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4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DD344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作品时长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1CCD9">
            <w:pPr>
              <w:overflowPunct w:val="0"/>
              <w:ind w:left="296" w:hanging="437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（演讲/微电影/短视频填）</w:t>
            </w:r>
          </w:p>
          <w:p w14:paraId="657FB3D3">
            <w:pPr>
              <w:overflowPunct w:val="0"/>
              <w:ind w:left="210" w:leftChars="100" w:firstLine="720" w:firstLineChars="30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分钟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41B20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故事篇幅</w:t>
            </w:r>
          </w:p>
        </w:tc>
        <w:tc>
          <w:tcPr>
            <w:tcW w:w="3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55B42">
            <w:pPr>
              <w:overflowPunct w:val="0"/>
              <w:ind w:left="296" w:hanging="437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（征文比赛填）字</w:t>
            </w:r>
          </w:p>
        </w:tc>
      </w:tr>
      <w:tr w14:paraId="3B5AB9AB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4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BE757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作品主题</w:t>
            </w:r>
          </w:p>
        </w:tc>
        <w:tc>
          <w:tcPr>
            <w:tcW w:w="79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85F3F">
            <w:pPr>
              <w:overflowPunct w:val="0"/>
              <w:ind w:left="296" w:hanging="437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□科技创新□消费升级□卓越质量□责任担当□文化传承□品牌出海</w:t>
            </w:r>
          </w:p>
        </w:tc>
      </w:tr>
      <w:tr w14:paraId="37FD7672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7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0587F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演讲人姓名</w:t>
            </w:r>
          </w:p>
        </w:tc>
        <w:tc>
          <w:tcPr>
            <w:tcW w:w="79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616B1">
            <w:pPr>
              <w:overflowPunct w:val="0"/>
              <w:ind w:left="296" w:hanging="437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（团体参赛填团体名称）</w:t>
            </w:r>
          </w:p>
        </w:tc>
      </w:tr>
      <w:tr w14:paraId="1144A828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50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AB114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联系人姓名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28C31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183CF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详细地址</w:t>
            </w:r>
          </w:p>
        </w:tc>
        <w:tc>
          <w:tcPr>
            <w:tcW w:w="3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76550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1B272E8D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5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FF3F7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4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4ABB9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1DDFE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0780C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3AB9C66E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54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83CC4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1ECD2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4C3E3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FB21C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01783BED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3655" w:hRule="atLeast"/>
          <w:jc w:val="center"/>
        </w:trPr>
        <w:tc>
          <w:tcPr>
            <w:tcW w:w="9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D3025B">
            <w:pPr>
              <w:overflowPunct w:val="0"/>
              <w:ind w:left="319" w:leftChars="143" w:hanging="19" w:hangingChars="8"/>
              <w:jc w:val="left"/>
              <w:rPr>
                <w:rFonts w:ascii="仿宋_GB2312" w:hAnsi="Calibri" w:eastAsia="仿宋_GB2312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sz w:val="24"/>
                <w:szCs w:val="24"/>
              </w:rPr>
              <w:t>参赛作品内容概要：（限</w:t>
            </w:r>
            <w:r>
              <w:rPr>
                <w:rFonts w:ascii="仿宋_GB2312" w:hAnsi="Calibri" w:eastAsia="仿宋_GB2312" w:cs="Calibri"/>
                <w:sz w:val="24"/>
                <w:szCs w:val="24"/>
              </w:rPr>
              <w:t>300</w:t>
            </w:r>
            <w:r>
              <w:rPr>
                <w:rFonts w:hint="eastAsia" w:ascii="仿宋_GB2312" w:hAnsi="Calibri" w:eastAsia="仿宋_GB2312" w:cs="Calibri"/>
                <w:sz w:val="24"/>
                <w:szCs w:val="24"/>
              </w:rPr>
              <w:t>字内）</w:t>
            </w:r>
          </w:p>
          <w:p w14:paraId="79845397">
            <w:pPr>
              <w:pStyle w:val="4"/>
              <w:rPr>
                <w:rFonts w:hint="eastAsia"/>
              </w:rPr>
            </w:pPr>
          </w:p>
          <w:p w14:paraId="1162B643">
            <w:pPr>
              <w:pStyle w:val="4"/>
              <w:rPr>
                <w:rFonts w:hint="eastAsia"/>
              </w:rPr>
            </w:pPr>
          </w:p>
          <w:p w14:paraId="1BEFA134">
            <w:pPr>
              <w:pStyle w:val="4"/>
              <w:rPr>
                <w:rFonts w:hint="eastAsia"/>
              </w:rPr>
            </w:pPr>
          </w:p>
          <w:p w14:paraId="1F904355">
            <w:pPr>
              <w:pStyle w:val="4"/>
              <w:rPr>
                <w:rFonts w:hint="eastAsia"/>
              </w:rPr>
            </w:pPr>
          </w:p>
          <w:p w14:paraId="7E0C07E5">
            <w:pPr>
              <w:pStyle w:val="4"/>
              <w:overflowPunct w:val="0"/>
              <w:ind w:left="319" w:leftChars="143" w:hanging="19" w:hangingChars="8"/>
              <w:jc w:val="left"/>
              <w:rPr>
                <w:rFonts w:hAnsi="Calibri" w:eastAsia="仿宋_GB2312" w:cs="Calibri"/>
                <w:sz w:val="24"/>
                <w:szCs w:val="24"/>
              </w:rPr>
            </w:pPr>
          </w:p>
          <w:p w14:paraId="0EAB0956">
            <w:pPr>
              <w:overflowPunct w:val="0"/>
              <w:ind w:firstLine="360" w:firstLineChars="150"/>
              <w:rPr>
                <w:rFonts w:ascii="仿宋_GB2312" w:hAnsi="Calibri" w:eastAsia="仿宋_GB2312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sz w:val="24"/>
                <w:szCs w:val="24"/>
              </w:rPr>
              <w:t>主创者手写签名：单位盖章：</w:t>
            </w:r>
          </w:p>
          <w:p w14:paraId="44C6A660">
            <w:pPr>
              <w:overflowPunct w:val="0"/>
              <w:rPr>
                <w:rFonts w:ascii="仿宋_GB2312" w:hAnsi="Calibri" w:eastAsia="仿宋_GB2312" w:cs="Calibri"/>
                <w:sz w:val="24"/>
                <w:szCs w:val="24"/>
              </w:rPr>
            </w:pPr>
          </w:p>
          <w:p w14:paraId="101F0BB7">
            <w:pPr>
              <w:overflowPunct w:val="0"/>
              <w:ind w:firstLine="7200" w:firstLineChars="3000"/>
              <w:rPr>
                <w:rFonts w:ascii="仿宋_GB2312" w:hAnsi="Calibri" w:eastAsia="仿宋_GB2312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sz w:val="24"/>
                <w:szCs w:val="24"/>
              </w:rPr>
              <w:t>年月日</w:t>
            </w:r>
          </w:p>
        </w:tc>
      </w:tr>
      <w:tr w14:paraId="0B1B02C9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2509" w:hRule="atLeast"/>
          <w:jc w:val="center"/>
        </w:trPr>
        <w:tc>
          <w:tcPr>
            <w:tcW w:w="9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BD398">
            <w:pPr>
              <w:overflowPunct w:val="0"/>
              <w:ind w:left="321" w:leftChars="29" w:hanging="260" w:hangingChars="108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备注：</w:t>
            </w:r>
          </w:p>
          <w:p w14:paraId="0D766A00">
            <w:pPr>
              <w:pStyle w:val="7"/>
              <w:numPr>
                <w:ilvl w:val="0"/>
                <w:numId w:val="1"/>
              </w:numPr>
              <w:overflowPunct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参加演讲、征文、微电影、短视频的选手均需填写此表格，若同时参加多种形式的比赛需分别填写；</w:t>
            </w:r>
          </w:p>
          <w:p w14:paraId="366A5BE7">
            <w:pPr>
              <w:pStyle w:val="7"/>
              <w:numPr>
                <w:ilvl w:val="0"/>
                <w:numId w:val="1"/>
              </w:numPr>
              <w:overflowPunct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“报名表编号”“作品编号”不用填写；</w:t>
            </w:r>
          </w:p>
          <w:p w14:paraId="76EF68C7">
            <w:pPr>
              <w:pStyle w:val="7"/>
              <w:numPr>
                <w:ilvl w:val="0"/>
                <w:numId w:val="1"/>
              </w:numPr>
              <w:overflowPunct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□为勾选项，请在符合的□里划“√”。</w:t>
            </w:r>
          </w:p>
          <w:p w14:paraId="71122D2F">
            <w:pPr>
              <w:pStyle w:val="7"/>
              <w:overflowPunct w:val="0"/>
              <w:ind w:left="219" w:firstLine="0" w:firstLineChars="0"/>
              <w:rPr>
                <w:rFonts w:hint="eastAsia" w:ascii="仿宋" w:hAnsi="仿宋" w:eastAsia="仿宋"/>
              </w:rPr>
            </w:pPr>
          </w:p>
        </w:tc>
      </w:tr>
    </w:tbl>
    <w:p w14:paraId="41A534BE">
      <w:pPr>
        <w:overflowPunct w:val="0"/>
        <w:rPr>
          <w:rFonts w:hint="eastAsia" w:ascii="黑体" w:hAnsi="黑体" w:eastAsia="黑体" w:cs="仿宋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701" w:right="1531" w:bottom="1701" w:left="1531" w:header="851" w:footer="1418" w:gutter="0"/>
          <w:cols w:space="720" w:num="1"/>
          <w:docGrid w:type="lines" w:linePitch="312" w:charSpace="0"/>
        </w:sectPr>
      </w:pPr>
    </w:p>
    <w:p w14:paraId="224057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6F8E03">
    <w:pPr>
      <w:pStyle w:val="3"/>
      <w:wordWrap w:val="0"/>
      <w:jc w:val="right"/>
      <w:rPr>
        <w:rFonts w:ascii="Times New Roman" w:hAnsi="Times New Roman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34068A6">
                          <w:pPr>
                            <w:pStyle w:val="3"/>
                            <w:wordWrap w:val="0"/>
                            <w:jc w:val="right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lang w:val="zh-CN"/>
                            </w:rPr>
                            <w:t>13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4068A6">
                    <w:pPr>
                      <w:pStyle w:val="3"/>
                      <w:wordWrap w:val="0"/>
                      <w:jc w:val="right"/>
                      <w:rPr>
                        <w:rFonts w:hint="eastAsia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—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lang w:val="zh-CN"/>
                      </w:rPr>
                      <w:t>13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D2587">
    <w:pPr>
      <w:pStyle w:val="3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—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4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A10745"/>
    <w:multiLevelType w:val="singleLevel"/>
    <w:tmpl w:val="B9A1074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02D60"/>
    <w:rsid w:val="6BD0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qFormat/>
    <w:uiPriority w:val="0"/>
    <w:pPr>
      <w:ind w:firstLine="420" w:firstLineChars="200"/>
    </w:pPr>
    <w:rPr>
      <w:rFonts w:ascii="仿宋_GB2312" w:hAnsi="仿宋_GB2312"/>
    </w:rPr>
  </w:style>
  <w:style w:type="paragraph" w:customStyle="1" w:styleId="7">
    <w:name w:val="列出段落2"/>
    <w:basedOn w:val="1"/>
    <w:semiHidden/>
    <w:qFormat/>
    <w:uiPriority w:val="99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2026-03-31T02:10:00Z</dcterms:created>
  <dc:creator>♪饭饭</dc:creator>
  <cp:lastModifiedBy>♪饭饭</cp:lastModifiedBy>
  <dcterms:modified xsi:type="dcterms:W3CDTF">2026-03-31T02:10:51Z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CAEA6F74618B45CD8D97CFCAB40D8C72_11</vt:lpwstr>
  </property>
  <property fmtid="{D5CDD505-2E9C-101B-9397-08002B2CF9AE}" pid="4" name="KSOTemplateDocerSaveRecord">
    <vt:lpwstr>eyJoZGlkIjoiNzVkMzdkYTY4YzJkMDU1OWE5MmIzYTFlOGZmYWQ5MDgiLCJ1c2VySWQiOiIzODExMDk2OTIifQ==</vt:lpwstr>
  </property>
</Properties>
</file>