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3D9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627F5AA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黑体" w:cs="仿宋"/>
          <w:sz w:val="32"/>
          <w:szCs w:val="32"/>
          <w:lang w:val="en-US"/>
        </w:rPr>
      </w:pPr>
    </w:p>
    <w:p w14:paraId="3793CB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" w:hAnsi="仿宋" w:eastAsia="方正小标宋简体" w:cs="仿宋"/>
          <w:bCs/>
          <w:sz w:val="36"/>
          <w:szCs w:val="36"/>
          <w:lang w:val="en-US"/>
        </w:rPr>
      </w:pPr>
      <w:bookmarkStart w:id="0" w:name="_GoBack"/>
      <w:r>
        <w:rPr>
          <w:rFonts w:hint="eastAsia" w:ascii="仿宋" w:hAnsi="仿宋" w:eastAsia="方正小标宋简体" w:cs="方正小标宋简体"/>
          <w:bCs/>
          <w:kern w:val="2"/>
          <w:sz w:val="36"/>
          <w:szCs w:val="36"/>
          <w:lang w:val="en-US" w:eastAsia="zh-CN" w:bidi="ar"/>
        </w:rPr>
        <w:t>拟定日程</w:t>
      </w:r>
      <w:bookmarkEnd w:id="0"/>
    </w:p>
    <w:p w14:paraId="4F9272A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" w:hAnsi="仿宋" w:eastAsia="方正小标宋简体" w:cs="仿宋"/>
          <w:bCs/>
          <w:sz w:val="36"/>
          <w:szCs w:val="36"/>
          <w:lang w:val="en-US"/>
        </w:rPr>
      </w:pPr>
    </w:p>
    <w:tbl>
      <w:tblPr>
        <w:tblStyle w:val="4"/>
        <w:tblW w:w="819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387"/>
      </w:tblGrid>
      <w:tr w14:paraId="06ADDCC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40BAC4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10月26日（周一）</w:t>
            </w:r>
          </w:p>
        </w:tc>
        <w:tc>
          <w:tcPr>
            <w:tcW w:w="5386" w:type="dxa"/>
            <w:noWrap w:val="0"/>
            <w:vAlign w:val="top"/>
          </w:tcPr>
          <w:p w14:paraId="2FA48A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北京-印度尼西亚巴厘岛</w:t>
            </w:r>
          </w:p>
        </w:tc>
      </w:tr>
      <w:tr w14:paraId="534825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413827B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10月27日（周二）</w:t>
            </w:r>
          </w:p>
        </w:tc>
        <w:tc>
          <w:tcPr>
            <w:tcW w:w="5386" w:type="dxa"/>
            <w:noWrap w:val="0"/>
            <w:vAlign w:val="top"/>
          </w:tcPr>
          <w:p w14:paraId="71913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开幕式、主题演讲、分会场发表</w:t>
            </w:r>
          </w:p>
        </w:tc>
      </w:tr>
      <w:tr w14:paraId="50F792E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42174A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10月28日（周三）</w:t>
            </w:r>
          </w:p>
        </w:tc>
        <w:tc>
          <w:tcPr>
            <w:tcW w:w="5386" w:type="dxa"/>
            <w:noWrap w:val="0"/>
            <w:vAlign w:val="top"/>
          </w:tcPr>
          <w:p w14:paraId="55FF3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分会场发表、闭幕式</w:t>
            </w:r>
          </w:p>
        </w:tc>
      </w:tr>
      <w:tr w14:paraId="22287A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70EE53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10月29日（周四）</w:t>
            </w:r>
          </w:p>
        </w:tc>
        <w:tc>
          <w:tcPr>
            <w:tcW w:w="5386" w:type="dxa"/>
            <w:noWrap w:val="0"/>
            <w:vAlign w:val="top"/>
          </w:tcPr>
          <w:p w14:paraId="20965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企业参观</w:t>
            </w:r>
          </w:p>
        </w:tc>
      </w:tr>
      <w:tr w14:paraId="26521EE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21815C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10月30日（周五）</w:t>
            </w:r>
          </w:p>
        </w:tc>
        <w:tc>
          <w:tcPr>
            <w:tcW w:w="5386" w:type="dxa"/>
            <w:noWrap w:val="0"/>
            <w:vAlign w:val="top"/>
          </w:tcPr>
          <w:p w14:paraId="49CB4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"/>
              </w:rPr>
              <w:t>印度尼西亚巴厘岛-北京</w:t>
            </w:r>
          </w:p>
        </w:tc>
      </w:tr>
    </w:tbl>
    <w:p w14:paraId="64B8F3D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26F0"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E510D"/>
    <w:rsid w:val="5FE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2026-03-26T07:38:00Z</dcterms:created>
  <dc:creator>♪饭饭</dc:creator>
  <cp:lastModifiedBy>♪饭饭</cp:lastModifiedBy>
  <dcterms:modified xsi:type="dcterms:W3CDTF">2026-03-26T07:39:07Z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8CA7277700B74688940BBE5FF6DF3AAB_11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