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FC60" w14:textId="77777777" w:rsidR="00AA1CE2" w:rsidRPr="005D243D" w:rsidRDefault="00513AFD" w:rsidP="005D243D">
      <w:pPr>
        <w:widowControl/>
        <w:snapToGrid w:val="0"/>
        <w:spacing w:line="560" w:lineRule="exact"/>
        <w:jc w:val="both"/>
        <w:textAlignment w:val="baseline"/>
        <w:rPr>
          <w:rFonts w:ascii="黑体" w:eastAsia="黑体" w:hAnsi="黑体" w:cs="Times New Roman"/>
          <w:sz w:val="32"/>
          <w:szCs w:val="32"/>
          <w:lang w:val="en-US" w:bidi="ar-SA"/>
        </w:rPr>
      </w:pPr>
      <w:r w:rsidRPr="005D243D">
        <w:rPr>
          <w:rFonts w:ascii="黑体" w:eastAsia="黑体" w:hAnsi="黑体" w:cs="Times New Roman"/>
          <w:sz w:val="32"/>
          <w:szCs w:val="32"/>
          <w:lang w:val="en-US" w:bidi="ar-SA"/>
        </w:rPr>
        <w:t>附件</w:t>
      </w:r>
    </w:p>
    <w:p w14:paraId="1B60C3C5" w14:textId="77777777" w:rsidR="00AA1CE2" w:rsidRDefault="00AA1CE2">
      <w:pPr>
        <w:widowControl/>
        <w:snapToGrid w:val="0"/>
        <w:textAlignment w:val="baseline"/>
        <w:rPr>
          <w:color w:val="000000"/>
          <w:sz w:val="31"/>
          <w:szCs w:val="31"/>
          <w:lang w:val="en-US"/>
        </w:rPr>
      </w:pPr>
    </w:p>
    <w:tbl>
      <w:tblPr>
        <w:tblW w:w="9353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912"/>
        <w:gridCol w:w="1116"/>
        <w:gridCol w:w="2828"/>
        <w:gridCol w:w="898"/>
        <w:gridCol w:w="1807"/>
      </w:tblGrid>
      <w:tr w:rsidR="009120A3" w14:paraId="2E62F2C6" w14:textId="77777777" w:rsidTr="00D40657">
        <w:trPr>
          <w:trHeight w:val="360"/>
          <w:jc w:val="center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32EB0" w14:textId="77777777" w:rsidR="00AA1CE2" w:rsidRPr="005D243D" w:rsidRDefault="00513AFD" w:rsidP="005D243D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黑体" w:cs="Times New Roman"/>
                <w:sz w:val="32"/>
                <w:szCs w:val="28"/>
                <w:lang w:val="en-US" w:bidi="ar-SA"/>
              </w:rPr>
            </w:pPr>
            <w:r w:rsidRPr="005D243D">
              <w:rPr>
                <w:rFonts w:ascii="方正小标宋简体" w:eastAsia="方正小标宋简体" w:hAnsi="黑体" w:cs="Times New Roman" w:hint="eastAsia"/>
                <w:sz w:val="32"/>
                <w:szCs w:val="28"/>
                <w:lang w:val="en-US" w:bidi="ar-SA"/>
              </w:rPr>
              <w:t>2022年会参会回执（8月15日前回执）</w:t>
            </w:r>
          </w:p>
        </w:tc>
      </w:tr>
      <w:tr w:rsidR="009120A3" w14:paraId="3071BEF4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871CB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联系人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246BF" w14:textId="77777777" w:rsidR="00AA1CE2" w:rsidRDefault="00AA1CE2">
            <w:pPr>
              <w:snapToGrid w:val="0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EA9A" w14:textId="77777777" w:rsidR="00AA1CE2" w:rsidRDefault="00513AFD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联系电话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4C7EC" w14:textId="77777777" w:rsidR="00AA1CE2" w:rsidRDefault="00AA1CE2">
            <w:pPr>
              <w:snapToGrid w:val="0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6887F" w14:textId="77777777" w:rsidR="00AA1CE2" w:rsidRDefault="00513AFD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邮编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F3FDB" w14:textId="77777777" w:rsidR="00AA1CE2" w:rsidRDefault="00AA1CE2">
            <w:pPr>
              <w:snapToGrid w:val="0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9120A3" w14:paraId="13DDE42E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75D00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单位名称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791FC" w14:textId="77777777" w:rsidR="00AA1CE2" w:rsidRDefault="00AA1CE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820E0" w14:textId="77777777" w:rsidR="00AA1CE2" w:rsidRDefault="00513AFD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传真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1149" w14:textId="77777777" w:rsidR="00AA1CE2" w:rsidRDefault="00AA1CE2">
            <w:pPr>
              <w:snapToGrid w:val="0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9120A3" w14:paraId="59C69D20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77734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单位地址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4CC19" w14:textId="77777777" w:rsidR="00AA1CE2" w:rsidRDefault="00AA1CE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BC7E" w14:textId="77777777" w:rsidR="00AA1CE2" w:rsidRDefault="00513AFD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E-mail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9E658" w14:textId="77777777" w:rsidR="00AA1CE2" w:rsidRDefault="00AA1CE2">
            <w:pPr>
              <w:snapToGrid w:val="0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9120A3" w14:paraId="728642E4" w14:textId="77777777" w:rsidTr="00D40657">
        <w:trPr>
          <w:trHeight w:val="567"/>
          <w:jc w:val="center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6C8B1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参会费用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DEFA3" w14:textId="77777777" w:rsidR="00AA1CE2" w:rsidRDefault="00513AFD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参会代表姓名: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F2909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费用合计</w:t>
            </w:r>
          </w:p>
        </w:tc>
      </w:tr>
      <w:tr w:rsidR="009120A3" w14:paraId="02A0AB8E" w14:textId="77777777" w:rsidTr="00D40657">
        <w:trPr>
          <w:trHeight w:val="567"/>
          <w:jc w:val="center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11227" w14:textId="77777777" w:rsidR="00AA1CE2" w:rsidRDefault="00AA1CE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163E" w14:textId="77777777" w:rsidR="00AA1CE2" w:rsidRDefault="00513AFD">
            <w:pPr>
              <w:widowControl/>
              <w:snapToGrid w:val="0"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共   人，合计：    元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2B94" w14:textId="77777777" w:rsidR="00AA1CE2" w:rsidRDefault="00513AFD">
            <w:pPr>
              <w:widowControl/>
              <w:snapToGrid w:val="0"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元</w:t>
            </w:r>
          </w:p>
        </w:tc>
      </w:tr>
      <w:tr w:rsidR="009120A3" w14:paraId="4A4EAEE4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1171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展位费用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4185C" w14:textId="77777777" w:rsidR="00AA1CE2" w:rsidRDefault="00513AFD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预定标准展位：   个，1500元/每个展位，合计：    元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75903" w14:textId="77777777" w:rsidR="00AA1CE2" w:rsidRDefault="00AA1CE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9120A3" w14:paraId="6D1ECED6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842C2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推介费用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5F5D4" w14:textId="77777777" w:rsidR="00AA1CE2" w:rsidRDefault="00513AFD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预定推介论文：   个，2000元/15  分钟，合计：    元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48855" w14:textId="77777777" w:rsidR="00AA1CE2" w:rsidRDefault="00AA1CE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9120A3" w14:paraId="04EB2006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1DD27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酒店预订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E1349" w14:textId="77777777" w:rsidR="00AA1CE2" w:rsidRDefault="00513AFD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大床房：       间，      标准房：       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6A380" w14:textId="77777777" w:rsidR="00AA1CE2" w:rsidRDefault="00513AFD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报到后前台付费</w:t>
            </w:r>
          </w:p>
        </w:tc>
      </w:tr>
      <w:tr w:rsidR="009120A3" w14:paraId="463C9CE3" w14:textId="77777777" w:rsidTr="00D40657">
        <w:trPr>
          <w:trHeight w:val="567"/>
          <w:jc w:val="center"/>
        </w:trPr>
        <w:tc>
          <w:tcPr>
            <w:tcW w:w="9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83456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开发票信息</w:t>
            </w:r>
          </w:p>
        </w:tc>
      </w:tr>
      <w:tr w:rsidR="009120A3" w14:paraId="1AD23DA8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B7B8C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名       称</w:t>
            </w: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F5D7C" w14:textId="77777777" w:rsidR="00AA1CE2" w:rsidRDefault="00AA1CE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9120A3" w14:paraId="49FECAA5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4272F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纳税人识别号</w:t>
            </w: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FDEAF" w14:textId="77777777" w:rsidR="00AA1CE2" w:rsidRDefault="00AA1CE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9120A3" w14:paraId="09EFB94F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10B6F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地 址、电 话</w:t>
            </w: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085F3" w14:textId="77777777" w:rsidR="00AA1CE2" w:rsidRDefault="00AA1CE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</w:tr>
      <w:tr w:rsidR="009120A3" w14:paraId="199CBAE8" w14:textId="77777777" w:rsidTr="00D40657">
        <w:trPr>
          <w:trHeight w:val="56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4D341" w14:textId="77777777" w:rsidR="00AA1CE2" w:rsidRDefault="00513AFD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开户行及账号</w:t>
            </w: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9505C" w14:textId="77777777" w:rsidR="00AA1CE2" w:rsidRDefault="00AA1CE2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0"/>
              </w:rPr>
            </w:pPr>
          </w:p>
        </w:tc>
      </w:tr>
    </w:tbl>
    <w:p w14:paraId="2CBB15D2" w14:textId="77777777" w:rsidR="00AA1CE2" w:rsidRDefault="00AA1CE2" w:rsidP="00397BBD">
      <w:pPr>
        <w:pStyle w:val="a3"/>
        <w:snapToGrid w:val="0"/>
        <w:spacing w:before="5"/>
        <w:ind w:left="749"/>
        <w:textAlignment w:val="baseline"/>
      </w:pPr>
    </w:p>
    <w:sectPr w:rsidR="00AA1CE2" w:rsidSect="00647CC3">
      <w:footerReference w:type="even" r:id="rId9"/>
      <w:footerReference w:type="default" r:id="rId10"/>
      <w:pgSz w:w="11910" w:h="16840"/>
      <w:pgMar w:top="2098" w:right="1474" w:bottom="1985" w:left="1588" w:header="0" w:footer="1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2A3E" w14:textId="77777777" w:rsidR="00793809" w:rsidRDefault="00793809">
      <w:r>
        <w:separator/>
      </w:r>
    </w:p>
  </w:endnote>
  <w:endnote w:type="continuationSeparator" w:id="0">
    <w:p w14:paraId="6E0C0006" w14:textId="77777777" w:rsidR="00793809" w:rsidRDefault="007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A3D8" w14:textId="0C6F6CF5" w:rsidR="00AA1CE2" w:rsidRDefault="00076573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74F548" wp14:editId="25857893">
              <wp:simplePos x="0" y="0"/>
              <wp:positionH relativeFrom="page">
                <wp:posOffset>1174750</wp:posOffset>
              </wp:positionH>
              <wp:positionV relativeFrom="page">
                <wp:posOffset>9608820</wp:posOffset>
              </wp:positionV>
              <wp:extent cx="471170" cy="203835"/>
              <wp:effectExtent l="317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E943C" w14:textId="77777777" w:rsidR="00AA1CE2" w:rsidRDefault="00513AFD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 w:rsidR="009120A3"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 w:rsidR="009120A3">
                            <w:fldChar w:fldCharType="separate"/>
                          </w:r>
                          <w:r w:rsidR="00942BF3">
                            <w:rPr>
                              <w:rFonts w:ascii="宋体"/>
                              <w:noProof/>
                              <w:sz w:val="28"/>
                            </w:rPr>
                            <w:t>6</w:t>
                          </w:r>
                          <w:r w:rsidR="009120A3"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4F5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5pt;margin-top:756.6pt;width:37.1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" filled="f" stroked="f">
              <v:textbox inset="0,0,0,0">
                <w:txbxContent>
                  <w:p w14:paraId="672E943C" w14:textId="77777777" w:rsidR="00AA1CE2" w:rsidRDefault="00513AFD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 w:rsidR="009120A3"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 w:rsidR="009120A3">
                      <w:fldChar w:fldCharType="separate"/>
                    </w:r>
                    <w:r w:rsidR="00942BF3">
                      <w:rPr>
                        <w:rFonts w:ascii="宋体"/>
                        <w:noProof/>
                        <w:sz w:val="28"/>
                      </w:rPr>
                      <w:t>6</w:t>
                    </w:r>
                    <w:r w:rsidR="009120A3"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833E" w14:textId="6453050B" w:rsidR="00AA1CE2" w:rsidRDefault="00076573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F2BC4C" wp14:editId="50D3B1A6">
              <wp:simplePos x="0" y="0"/>
              <wp:positionH relativeFrom="page">
                <wp:posOffset>5990590</wp:posOffset>
              </wp:positionH>
              <wp:positionV relativeFrom="page">
                <wp:posOffset>9608820</wp:posOffset>
              </wp:positionV>
              <wp:extent cx="471170" cy="203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0EF6D" w14:textId="77777777" w:rsidR="00AA1CE2" w:rsidRDefault="00513AFD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 w:rsidR="009120A3"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 w:rsidR="009120A3">
                            <w:fldChar w:fldCharType="separate"/>
                          </w:r>
                          <w:r w:rsidR="00942BF3">
                            <w:rPr>
                              <w:rFonts w:ascii="宋体"/>
                              <w:noProof/>
                              <w:sz w:val="28"/>
                            </w:rPr>
                            <w:t>7</w:t>
                          </w:r>
                          <w:r w:rsidR="009120A3"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2BC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1.7pt;margin-top:756.6pt;width:37.1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" filled="f" stroked="f">
              <v:textbox inset="0,0,0,0">
                <w:txbxContent>
                  <w:p w14:paraId="0840EF6D" w14:textId="77777777" w:rsidR="00AA1CE2" w:rsidRDefault="00513AFD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 w:rsidR="009120A3"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 w:rsidR="009120A3">
                      <w:fldChar w:fldCharType="separate"/>
                    </w:r>
                    <w:r w:rsidR="00942BF3">
                      <w:rPr>
                        <w:rFonts w:ascii="宋体"/>
                        <w:noProof/>
                        <w:sz w:val="28"/>
                      </w:rPr>
                      <w:t>7</w:t>
                    </w:r>
                    <w:r w:rsidR="009120A3"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3936" w14:textId="77777777" w:rsidR="00793809" w:rsidRDefault="00793809">
      <w:r>
        <w:separator/>
      </w:r>
    </w:p>
  </w:footnote>
  <w:footnote w:type="continuationSeparator" w:id="0">
    <w:p w14:paraId="3D876D47" w14:textId="77777777" w:rsidR="00793809" w:rsidRDefault="0079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95C742"/>
    <w:multiLevelType w:val="singleLevel"/>
    <w:tmpl w:val="FD95C742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0526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U2OGRhYTZlZTZkYzE5MmM0Y2JkNWEwYTFlNzI0N2MifQ=="/>
  </w:docVars>
  <w:rsids>
    <w:rsidRoot w:val="003F0497"/>
    <w:rsid w:val="00076573"/>
    <w:rsid w:val="0033101A"/>
    <w:rsid w:val="00344F7B"/>
    <w:rsid w:val="00395BD9"/>
    <w:rsid w:val="00397BBD"/>
    <w:rsid w:val="003A24B4"/>
    <w:rsid w:val="003F0497"/>
    <w:rsid w:val="00425293"/>
    <w:rsid w:val="00433576"/>
    <w:rsid w:val="004C4BB6"/>
    <w:rsid w:val="00513AFD"/>
    <w:rsid w:val="005D243D"/>
    <w:rsid w:val="00647CC3"/>
    <w:rsid w:val="0066052F"/>
    <w:rsid w:val="006C32C9"/>
    <w:rsid w:val="00716A14"/>
    <w:rsid w:val="007800FD"/>
    <w:rsid w:val="00793809"/>
    <w:rsid w:val="00861E15"/>
    <w:rsid w:val="008A18E7"/>
    <w:rsid w:val="009120A3"/>
    <w:rsid w:val="009204A1"/>
    <w:rsid w:val="00920EB2"/>
    <w:rsid w:val="00942BF3"/>
    <w:rsid w:val="009B3E64"/>
    <w:rsid w:val="00A4508E"/>
    <w:rsid w:val="00AA1CE2"/>
    <w:rsid w:val="00AA55FD"/>
    <w:rsid w:val="00BA1488"/>
    <w:rsid w:val="00C20832"/>
    <w:rsid w:val="00D40657"/>
    <w:rsid w:val="00ED22CE"/>
    <w:rsid w:val="0393408D"/>
    <w:rsid w:val="040C6A6B"/>
    <w:rsid w:val="055F5E93"/>
    <w:rsid w:val="06547DCD"/>
    <w:rsid w:val="088D48F1"/>
    <w:rsid w:val="0D3A6702"/>
    <w:rsid w:val="0D9D028C"/>
    <w:rsid w:val="0E4377FB"/>
    <w:rsid w:val="15A639C3"/>
    <w:rsid w:val="17680005"/>
    <w:rsid w:val="1C7C599B"/>
    <w:rsid w:val="1E601971"/>
    <w:rsid w:val="21E07AA7"/>
    <w:rsid w:val="25A00C4C"/>
    <w:rsid w:val="282F63C6"/>
    <w:rsid w:val="2DA80B7E"/>
    <w:rsid w:val="300D538A"/>
    <w:rsid w:val="465F3743"/>
    <w:rsid w:val="559A5003"/>
    <w:rsid w:val="56FE6446"/>
    <w:rsid w:val="59133B91"/>
    <w:rsid w:val="59CC2A12"/>
    <w:rsid w:val="5D2817BD"/>
    <w:rsid w:val="661249FF"/>
    <w:rsid w:val="6DF63C86"/>
    <w:rsid w:val="6E0E5A3E"/>
    <w:rsid w:val="75674300"/>
    <w:rsid w:val="76175E98"/>
    <w:rsid w:val="7BB02CCC"/>
    <w:rsid w:val="7D2904EF"/>
    <w:rsid w:val="7D52758D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B0E8DE"/>
  <w15:docId w15:val="{A861BA21-8232-46BE-82E8-37DCCD06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20A3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120A3"/>
    <w:pPr>
      <w:spacing w:before="2"/>
    </w:pPr>
    <w:rPr>
      <w:sz w:val="32"/>
      <w:szCs w:val="32"/>
    </w:rPr>
  </w:style>
  <w:style w:type="paragraph" w:styleId="a4">
    <w:name w:val="footer"/>
    <w:basedOn w:val="a"/>
    <w:link w:val="a5"/>
    <w:uiPriority w:val="99"/>
    <w:semiHidden/>
    <w:unhideWhenUsed/>
    <w:qFormat/>
    <w:rsid w:val="009120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rsid w:val="00912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12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9120A3"/>
    <w:pPr>
      <w:ind w:left="165" w:right="330"/>
      <w:jc w:val="center"/>
      <w:outlineLvl w:val="1"/>
    </w:pPr>
    <w:rPr>
      <w:sz w:val="44"/>
      <w:szCs w:val="44"/>
    </w:rPr>
  </w:style>
  <w:style w:type="paragraph" w:styleId="a8">
    <w:name w:val="List Paragraph"/>
    <w:basedOn w:val="a"/>
    <w:uiPriority w:val="1"/>
    <w:qFormat/>
    <w:rsid w:val="009120A3"/>
    <w:pPr>
      <w:spacing w:before="86"/>
      <w:ind w:left="1176" w:hanging="269"/>
    </w:pPr>
  </w:style>
  <w:style w:type="paragraph" w:customStyle="1" w:styleId="TableParagraph">
    <w:name w:val="Table Paragraph"/>
    <w:basedOn w:val="a"/>
    <w:uiPriority w:val="1"/>
    <w:qFormat/>
    <w:rsid w:val="009120A3"/>
  </w:style>
  <w:style w:type="character" w:customStyle="1" w:styleId="a7">
    <w:name w:val="页眉 字符"/>
    <w:basedOn w:val="a0"/>
    <w:link w:val="a6"/>
    <w:uiPriority w:val="99"/>
    <w:semiHidden/>
    <w:qFormat/>
    <w:rsid w:val="009120A3"/>
    <w:rPr>
      <w:rFonts w:ascii="Arial Unicode MS" w:eastAsia="Arial Unicode MS" w:hAnsi="Arial Unicode MS" w:cs="Arial Unicode MS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semiHidden/>
    <w:qFormat/>
    <w:rsid w:val="009120A3"/>
    <w:rPr>
      <w:rFonts w:ascii="Arial Unicode MS" w:eastAsia="Arial Unicode MS" w:hAnsi="Arial Unicode MS" w:cs="Arial Unicode MS"/>
      <w:sz w:val="18"/>
      <w:szCs w:val="18"/>
      <w:lang w:val="zh-CN" w:eastAsia="zh-CN" w:bidi="zh-CN"/>
    </w:rPr>
  </w:style>
  <w:style w:type="paragraph" w:customStyle="1" w:styleId="110">
    <w:name w:val="标题 11"/>
    <w:basedOn w:val="a"/>
    <w:uiPriority w:val="1"/>
    <w:qFormat/>
    <w:rsid w:val="009120A3"/>
    <w:pPr>
      <w:ind w:left="165" w:right="330"/>
      <w:jc w:val="center"/>
      <w:outlineLvl w:val="1"/>
    </w:pPr>
    <w:rPr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942B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42BF3"/>
    <w:rPr>
      <w:rFonts w:ascii="Arial Unicode MS" w:eastAsia="Arial Unicode MS" w:hAnsi="Arial Unicode MS" w:cs="Arial Unicode MS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A7D2F-538F-4065-ACBB-83391AE6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SMTCL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关于6000万元流动资金银行贷款有关情况说明</dc:title>
  <dc:creator>liyan</dc:creator>
  <cp:lastModifiedBy>Raiden</cp:lastModifiedBy>
  <cp:revision>2</cp:revision>
  <cp:lastPrinted>2022-07-27T14:26:00Z</cp:lastPrinted>
  <dcterms:created xsi:type="dcterms:W3CDTF">2022-08-09T11:22:00Z</dcterms:created>
  <dcterms:modified xsi:type="dcterms:W3CDTF">2022-08-09T11:22:00Z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2022-07-11T00:00:00Z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A210366293A94D039CD3B9C6BFAC29F0</vt:lpwstr>
  </property>
</Properties>
</file>