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BDF5" w14:textId="0CC14C7A" w:rsidR="00B76781" w:rsidRDefault="00A06562" w:rsidP="00031E93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附件2</w:t>
      </w:r>
    </w:p>
    <w:p w14:paraId="193656C6" w14:textId="77777777" w:rsidR="00D9612D" w:rsidRPr="00FE0110" w:rsidRDefault="00D9612D" w:rsidP="00D9612D">
      <w:pPr>
        <w:snapToGrid w:val="0"/>
        <w:spacing w:before="100" w:beforeAutospacing="1"/>
        <w:rPr>
          <w:rFonts w:ascii="方正小标宋简体" w:eastAsia="方正小标宋简体" w:hAnsi="仿宋" w:hint="eastAsia"/>
          <w:sz w:val="32"/>
          <w:szCs w:val="32"/>
        </w:rPr>
      </w:pPr>
      <w:r w:rsidRPr="00FE0110">
        <w:rPr>
          <w:rFonts w:ascii="方正小标宋简体" w:eastAsia="方正小标宋简体" w:hAnsi="仿宋" w:hint="eastAsia"/>
          <w:sz w:val="32"/>
          <w:szCs w:val="32"/>
        </w:rPr>
        <w:t>会议报告</w:t>
      </w:r>
      <w:r>
        <w:rPr>
          <w:rFonts w:ascii="方正小标宋简体" w:eastAsia="方正小标宋简体" w:hAnsi="仿宋" w:hint="eastAsia"/>
          <w:sz w:val="32"/>
          <w:szCs w:val="32"/>
        </w:rPr>
        <w:t>与论文</w:t>
      </w:r>
      <w:r w:rsidRPr="00FE0110">
        <w:rPr>
          <w:rFonts w:ascii="方正小标宋简体" w:eastAsia="方正小标宋简体" w:hAnsi="仿宋" w:hint="eastAsia"/>
          <w:sz w:val="32"/>
          <w:szCs w:val="32"/>
        </w:rPr>
        <w:t>（持续征集中……）：</w:t>
      </w:r>
    </w:p>
    <w:p w14:paraId="54ABACFD" w14:textId="77777777" w:rsidR="00D9612D" w:rsidRPr="007E20E8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 w:rsidRPr="007E20E8"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  <w:t>我国铸造行业发展与挑战</w:t>
      </w:r>
    </w:p>
    <w:p w14:paraId="5918558D" w14:textId="77777777" w:rsidR="00D9612D" w:rsidRPr="007E20E8" w:rsidRDefault="00D9612D" w:rsidP="00D9612D">
      <w:pPr>
        <w:pStyle w:val="1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 w:rsidRPr="007E20E8">
        <w:rPr>
          <w:rFonts w:ascii="仿宋" w:eastAsia="仿宋" w:hAnsi="仿宋" w:cs="Times New Roman" w:hint="eastAsia"/>
          <w:bCs/>
          <w:kern w:val="0"/>
          <w:sz w:val="28"/>
          <w:szCs w:val="28"/>
          <w:lang w:eastAsia="zh-Hans"/>
        </w:rPr>
        <w:t>中国铸造协会 副秘书长 曹林锋</w:t>
      </w:r>
    </w:p>
    <w:p w14:paraId="1596F4CA" w14:textId="77777777" w:rsidR="00D9612D" w:rsidRPr="005B37B8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</w:rPr>
      </w:pPr>
      <w:r w:rsidRPr="005B37B8">
        <w:rPr>
          <w:rFonts w:ascii="仿宋" w:eastAsia="仿宋" w:hAnsi="仿宋" w:cs="Times New Roman" w:hint="eastAsia"/>
          <w:b/>
          <w:kern w:val="0"/>
          <w:sz w:val="28"/>
          <w:szCs w:val="28"/>
        </w:rPr>
        <w:t>基于MAGMA的铸铁件工艺精准设计</w:t>
      </w:r>
    </w:p>
    <w:p w14:paraId="5B39B8CE" w14:textId="77777777" w:rsidR="00D9612D" w:rsidRPr="004E202E" w:rsidRDefault="00D9612D" w:rsidP="00D9612D">
      <w:pPr>
        <w:wordWrap w:val="0"/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003090">
        <w:rPr>
          <w:rFonts w:ascii="仿宋" w:eastAsia="仿宋" w:hAnsi="仿宋" w:hint="eastAsia"/>
          <w:kern w:val="0"/>
          <w:sz w:val="28"/>
          <w:szCs w:val="28"/>
        </w:rPr>
        <w:t>迈格码（苏州）软件科技有限公</w:t>
      </w:r>
      <w:r w:rsidRPr="005B37B8">
        <w:rPr>
          <w:rFonts w:ascii="仿宋" w:eastAsia="仿宋" w:hAnsi="仿宋" w:hint="eastAsia"/>
          <w:kern w:val="0"/>
          <w:sz w:val="28"/>
          <w:szCs w:val="28"/>
        </w:rPr>
        <w:t xml:space="preserve">司 高级技术经理 </w:t>
      </w:r>
      <w:proofErr w:type="gramStart"/>
      <w:r w:rsidRPr="005B37B8">
        <w:rPr>
          <w:rFonts w:ascii="仿宋" w:eastAsia="仿宋" w:hAnsi="仿宋" w:hint="eastAsia"/>
          <w:kern w:val="0"/>
          <w:sz w:val="28"/>
          <w:szCs w:val="28"/>
        </w:rPr>
        <w:t>严丹宁</w:t>
      </w:r>
      <w:proofErr w:type="gramEnd"/>
    </w:p>
    <w:p w14:paraId="5073A55B" w14:textId="77777777" w:rsidR="00D9612D" w:rsidRPr="007E20E8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proofErr w:type="gramStart"/>
      <w:r w:rsidRPr="007E20E8">
        <w:rPr>
          <w:rFonts w:ascii="仿宋" w:eastAsia="仿宋" w:hAnsi="仿宋" w:cs="Times New Roman" w:hint="eastAsia"/>
          <w:b/>
          <w:kern w:val="0"/>
          <w:sz w:val="28"/>
          <w:szCs w:val="28"/>
        </w:rPr>
        <w:t>十五五</w:t>
      </w:r>
      <w:proofErr w:type="gramEnd"/>
      <w:r w:rsidRPr="007E20E8">
        <w:rPr>
          <w:rFonts w:ascii="仿宋" w:eastAsia="仿宋" w:hAnsi="仿宋" w:cs="Times New Roman" w:hint="eastAsia"/>
          <w:b/>
          <w:kern w:val="0"/>
          <w:sz w:val="28"/>
          <w:szCs w:val="28"/>
        </w:rPr>
        <w:t>铸铁新材料与生产工艺展望</w:t>
      </w:r>
    </w:p>
    <w:p w14:paraId="7F9B6AD2" w14:textId="77777777" w:rsidR="00D9612D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中国铸造协会铸铁工作委员会 秘书长 </w:t>
      </w:r>
      <w:r w:rsidRPr="007E20E8">
        <w:rPr>
          <w:rFonts w:ascii="仿宋" w:eastAsia="仿宋" w:hAnsi="仿宋" w:hint="eastAsia"/>
          <w:kern w:val="0"/>
          <w:sz w:val="28"/>
          <w:szCs w:val="28"/>
        </w:rPr>
        <w:t>李克锐</w:t>
      </w:r>
    </w:p>
    <w:p w14:paraId="085E0788" w14:textId="77777777" w:rsidR="00D9612D" w:rsidRPr="00A95BAD" w:rsidRDefault="00D9612D" w:rsidP="00D9612D">
      <w:pPr>
        <w:pStyle w:val="ab"/>
        <w:numPr>
          <w:ilvl w:val="0"/>
          <w:numId w:val="2"/>
        </w:numPr>
        <w:ind w:firstLineChars="0"/>
        <w:contextualSpacing/>
        <w:rPr>
          <w:rFonts w:ascii="仿宋" w:eastAsia="仿宋" w:hAnsi="仿宋" w:cstheme="minorBidi" w:hint="eastAsia"/>
          <w:b/>
          <w:kern w:val="0"/>
          <w:sz w:val="28"/>
          <w:szCs w:val="28"/>
          <w:lang w:eastAsia="zh-Hans"/>
        </w:rPr>
      </w:pPr>
      <w:r w:rsidRPr="00A95BAD">
        <w:rPr>
          <w:rFonts w:ascii="仿宋" w:eastAsia="仿宋" w:hAnsi="仿宋" w:cstheme="minorBidi" w:hint="eastAsia"/>
          <w:b/>
          <w:kern w:val="0"/>
          <w:sz w:val="28"/>
          <w:szCs w:val="28"/>
          <w:lang w:eastAsia="zh-Hans"/>
        </w:rPr>
        <w:t>呋喃树脂砂型3D打印工艺适配性研究</w:t>
      </w:r>
    </w:p>
    <w:p w14:paraId="1A53AF05" w14:textId="77777777" w:rsidR="00D9612D" w:rsidRPr="00A95BAD" w:rsidRDefault="00D9612D" w:rsidP="00D9612D">
      <w:pPr>
        <w:wordWrap w:val="0"/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A95BAD">
        <w:rPr>
          <w:rFonts w:ascii="仿宋" w:eastAsia="仿宋" w:hAnsi="仿宋" w:hint="eastAsia"/>
          <w:kern w:val="0"/>
          <w:sz w:val="28"/>
          <w:szCs w:val="28"/>
        </w:rPr>
        <w:t xml:space="preserve">苏州兴业材料科技股份有限公司 </w:t>
      </w:r>
      <w:r>
        <w:rPr>
          <w:rFonts w:ascii="仿宋" w:eastAsia="仿宋" w:hAnsi="仿宋" w:hint="eastAsia"/>
          <w:kern w:val="0"/>
          <w:sz w:val="28"/>
          <w:szCs w:val="28"/>
        </w:rPr>
        <w:t>营销总监</w:t>
      </w:r>
      <w:r w:rsidRPr="00A95BAD">
        <w:rPr>
          <w:rFonts w:ascii="仿宋" w:eastAsia="仿宋" w:hAnsi="仿宋" w:hint="eastAsia"/>
          <w:kern w:val="0"/>
          <w:sz w:val="28"/>
          <w:szCs w:val="28"/>
        </w:rPr>
        <w:t xml:space="preserve"> 马西林</w:t>
      </w:r>
    </w:p>
    <w:p w14:paraId="176E18A7" w14:textId="77777777" w:rsidR="00D9612D" w:rsidRPr="00332FD0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  <w:t>数字化智能铸造工厂建设</w:t>
      </w:r>
    </w:p>
    <w:p w14:paraId="75B47D3B" w14:textId="7981B9D8" w:rsidR="00D9612D" w:rsidRPr="005B37B8" w:rsidRDefault="005D05CB" w:rsidP="00D9612D">
      <w:pPr>
        <w:wordWrap w:val="0"/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5D05CB">
        <w:rPr>
          <w:rFonts w:ascii="仿宋" w:eastAsia="仿宋" w:hAnsi="仿宋" w:hint="eastAsia"/>
          <w:kern w:val="0"/>
          <w:sz w:val="28"/>
          <w:szCs w:val="28"/>
        </w:rPr>
        <w:t>山西华翔集团产业经济研究院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5D05CB">
        <w:rPr>
          <w:rFonts w:ascii="仿宋" w:eastAsia="仿宋" w:hAnsi="仿宋" w:hint="eastAsia"/>
          <w:kern w:val="0"/>
          <w:sz w:val="28"/>
          <w:szCs w:val="28"/>
        </w:rPr>
        <w:t>院长</w:t>
      </w:r>
      <w:r w:rsidR="00D9612D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D9612D" w:rsidRPr="00A0083F">
        <w:rPr>
          <w:rFonts w:ascii="仿宋" w:eastAsia="仿宋" w:hAnsi="仿宋" w:hint="eastAsia"/>
          <w:kern w:val="0"/>
          <w:sz w:val="28"/>
          <w:szCs w:val="28"/>
        </w:rPr>
        <w:t>刘锦辉</w:t>
      </w:r>
    </w:p>
    <w:p w14:paraId="283533FA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硅碳比对高碳当量灰铸铁力学性能的影响</w:t>
      </w:r>
    </w:p>
    <w:p w14:paraId="1C17B4E5" w14:textId="77777777" w:rsidR="00D9612D" w:rsidRDefault="00D9612D" w:rsidP="00D9612D">
      <w:pPr>
        <w:pStyle w:val="10"/>
        <w:wordWrap w:val="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 w:rsidRPr="00557695">
        <w:rPr>
          <w:rFonts w:ascii="仿宋" w:eastAsia="仿宋" w:hAnsi="仿宋" w:cs="Times New Roman" w:hint="eastAsia"/>
          <w:bCs/>
          <w:kern w:val="0"/>
          <w:sz w:val="28"/>
          <w:szCs w:val="28"/>
        </w:rPr>
        <w:t xml:space="preserve">阜新力达钢铁铸造有限公司 总经理 </w:t>
      </w:r>
      <w:proofErr w:type="gramStart"/>
      <w:r w:rsidRPr="00557695">
        <w:rPr>
          <w:rFonts w:ascii="仿宋" w:eastAsia="仿宋" w:hAnsi="仿宋" w:cs="Times New Roman" w:hint="eastAsia"/>
          <w:bCs/>
          <w:kern w:val="0"/>
          <w:sz w:val="28"/>
          <w:szCs w:val="28"/>
        </w:rPr>
        <w:t>严纯建</w:t>
      </w:r>
      <w:proofErr w:type="gramEnd"/>
    </w:p>
    <w:p w14:paraId="54837C13" w14:textId="77777777" w:rsidR="00D9612D" w:rsidRPr="00A95BA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 w:rsidRPr="00A95BAD"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  <w:t>等温淬火球墨铁件(ADI)生产技术与应用</w:t>
      </w:r>
    </w:p>
    <w:p w14:paraId="533BB84C" w14:textId="77777777" w:rsidR="00D9612D" w:rsidRPr="00A95BAD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A95BAD">
        <w:rPr>
          <w:rFonts w:ascii="仿宋" w:eastAsia="仿宋" w:hAnsi="仿宋" w:hint="eastAsia"/>
          <w:kern w:val="0"/>
          <w:sz w:val="28"/>
          <w:szCs w:val="28"/>
        </w:rPr>
        <w:t>禹州市恒利来新材料股份有限公司 副总经理 闫启栋</w:t>
      </w:r>
    </w:p>
    <w:p w14:paraId="351A1BD1" w14:textId="77777777" w:rsidR="00D9612D" w:rsidRPr="006329B3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6329B3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V法工艺智能自动化产线自主创新</w:t>
      </w:r>
    </w:p>
    <w:p w14:paraId="45AA0375" w14:textId="77777777" w:rsidR="00D9612D" w:rsidRPr="006329B3" w:rsidRDefault="00D9612D" w:rsidP="00D9612D">
      <w:pPr>
        <w:pStyle w:val="ab"/>
        <w:snapToGrid w:val="0"/>
        <w:spacing w:line="300" w:lineRule="exact"/>
        <w:ind w:firstLine="560"/>
        <w:jc w:val="righ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bookmarkStart w:id="0" w:name="_Hlk202262119"/>
      <w:r w:rsidRPr="006329B3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安徽合力股份有限公司合肥铸锻厂 总经理 吴来发</w:t>
      </w:r>
    </w:p>
    <w:bookmarkEnd w:id="0"/>
    <w:p w14:paraId="265373E0" w14:textId="77777777" w:rsidR="00D9612D" w:rsidRPr="006329B3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557695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氧含量与灰铸铁石墨形态的相关性研究</w:t>
      </w:r>
    </w:p>
    <w:p w14:paraId="6A912014" w14:textId="77777777" w:rsidR="00D9612D" w:rsidRDefault="00D9612D" w:rsidP="00D9612D">
      <w:pPr>
        <w:pStyle w:val="10"/>
        <w:wordWrap w:val="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</w:pPr>
      <w:r w:rsidRPr="00557695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科华控股股份有限公司</w:t>
      </w:r>
      <w:r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557695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副总经理兼总工程师</w:t>
      </w:r>
      <w:r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张同先</w:t>
      </w:r>
    </w:p>
    <w:p w14:paraId="5C8898F3" w14:textId="77777777" w:rsidR="00D9612D" w:rsidRPr="003952EA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</w:pPr>
      <w:r w:rsidRPr="003952EA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高碳当量高强度低应力消失模机床铸件的研究</w:t>
      </w:r>
      <w:r w:rsidRPr="003952EA">
        <w:rPr>
          <w:rFonts w:ascii="仿宋" w:eastAsia="仿宋" w:hAnsi="仿宋" w:hint="eastAsia"/>
          <w:b/>
          <w:kern w:val="0"/>
          <w:sz w:val="28"/>
          <w:szCs w:val="28"/>
        </w:rPr>
        <w:t>与应用</w:t>
      </w:r>
    </w:p>
    <w:p w14:paraId="7F607B83" w14:textId="77777777" w:rsidR="00D9612D" w:rsidRPr="00B4278E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3952EA">
        <w:rPr>
          <w:rFonts w:ascii="仿宋" w:eastAsia="仿宋" w:hAnsi="仿宋" w:hint="eastAsia"/>
          <w:kern w:val="0"/>
          <w:sz w:val="28"/>
          <w:szCs w:val="28"/>
        </w:rPr>
        <w:t>云南太标精工铸造有限公司 常务副总经理</w:t>
      </w:r>
      <w:r w:rsidRPr="00B4278E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proofErr w:type="gramStart"/>
      <w:r w:rsidRPr="00B4278E">
        <w:rPr>
          <w:rFonts w:ascii="仿宋" w:eastAsia="仿宋" w:hAnsi="仿宋" w:hint="eastAsia"/>
          <w:kern w:val="0"/>
          <w:sz w:val="28"/>
          <w:szCs w:val="28"/>
        </w:rPr>
        <w:t>查云伟</w:t>
      </w:r>
      <w:proofErr w:type="gramEnd"/>
    </w:p>
    <w:p w14:paraId="336F5D9B" w14:textId="77777777" w:rsidR="00D9612D" w:rsidRPr="00B4278E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</w:pPr>
      <w:r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厚大断面球墨铸铁生产技术</w:t>
      </w:r>
    </w:p>
    <w:p w14:paraId="5266D774" w14:textId="77777777" w:rsidR="00D9612D" w:rsidRPr="00A0083F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日月重工股份有限公司</w:t>
      </w:r>
      <w:r w:rsidRPr="00B4278E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9F59C0">
        <w:rPr>
          <w:rFonts w:ascii="仿宋" w:eastAsia="仿宋" w:hAnsi="仿宋"/>
          <w:kern w:val="0"/>
          <w:sz w:val="28"/>
          <w:szCs w:val="28"/>
        </w:rPr>
        <w:t>技术中心总经理兼研究院院长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李凌羽</w:t>
      </w:r>
    </w:p>
    <w:p w14:paraId="4E64564E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557695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铸件浇冒口定量设计方法</w:t>
      </w:r>
    </w:p>
    <w:p w14:paraId="7A4FCE04" w14:textId="77777777" w:rsidR="00D9612D" w:rsidRPr="00A0083F" w:rsidRDefault="00D9612D" w:rsidP="00D9612D">
      <w:pPr>
        <w:pStyle w:val="10"/>
        <w:snapToGrid w:val="0"/>
        <w:spacing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</w:pPr>
      <w:r w:rsidRPr="006329B3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>西安理工大学</w:t>
      </w:r>
      <w:r w:rsidRPr="006329B3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教授</w:t>
      </w:r>
      <w:r w:rsidRPr="006329B3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 xml:space="preserve"> 徐锦锋</w:t>
      </w:r>
    </w:p>
    <w:p w14:paraId="629F6DEE" w14:textId="77777777" w:rsidR="00D9612D" w:rsidRPr="003E1D56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 w:rsidRPr="003E1D56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风力发电机硅固溶球墨铸铁主轴断裂失效分析与改善措施探讨</w:t>
      </w:r>
    </w:p>
    <w:p w14:paraId="194934AE" w14:textId="77777777" w:rsidR="00D9612D" w:rsidRPr="003E1D56" w:rsidRDefault="00D9612D" w:rsidP="00D9612D">
      <w:pPr>
        <w:snapToGrid w:val="0"/>
        <w:spacing w:line="300" w:lineRule="exact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 w:rsidRPr="003E1D56">
        <w:rPr>
          <w:rFonts w:ascii="仿宋" w:eastAsia="仿宋" w:hAnsi="仿宋" w:hint="eastAsia"/>
          <w:kern w:val="0"/>
          <w:sz w:val="28"/>
          <w:szCs w:val="28"/>
        </w:rPr>
        <w:t>广东金志利科技股份有限公司</w:t>
      </w:r>
      <w:r w:rsidRPr="003E1D56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3E1D56">
        <w:rPr>
          <w:rFonts w:ascii="仿宋" w:eastAsia="仿宋" w:hAnsi="仿宋" w:hint="eastAsia"/>
          <w:kern w:val="0"/>
          <w:sz w:val="28"/>
          <w:szCs w:val="28"/>
        </w:rPr>
        <w:t>总经理</w:t>
      </w:r>
      <w:r w:rsidRPr="003E1D56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3E1D56">
        <w:rPr>
          <w:rFonts w:ascii="仿宋" w:eastAsia="仿宋" w:hAnsi="仿宋" w:cs="仿宋" w:hint="eastAsia"/>
          <w:kern w:val="0"/>
          <w:sz w:val="28"/>
          <w:szCs w:val="28"/>
        </w:rPr>
        <w:t>徐德安</w:t>
      </w:r>
    </w:p>
    <w:p w14:paraId="2876BC4C" w14:textId="77777777" w:rsidR="00D9612D" w:rsidRPr="00B4278E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</w:pPr>
      <w:r w:rsidRPr="00B4278E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“铸元素”新发展</w:t>
      </w:r>
    </w:p>
    <w:p w14:paraId="6E227537" w14:textId="77777777" w:rsidR="00D9612D" w:rsidRPr="00B4278E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B4278E">
        <w:rPr>
          <w:rFonts w:ascii="仿宋" w:eastAsia="仿宋" w:hAnsi="仿宋" w:hint="eastAsia"/>
          <w:kern w:val="0"/>
          <w:sz w:val="28"/>
          <w:szCs w:val="28"/>
        </w:rPr>
        <w:t>山东旭光得瑞高新材料股份有限公司</w:t>
      </w:r>
      <w:r w:rsidRPr="00B4278E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B4278E">
        <w:rPr>
          <w:rFonts w:ascii="仿宋" w:eastAsia="仿宋" w:hAnsi="仿宋" w:hint="eastAsia"/>
          <w:kern w:val="0"/>
          <w:sz w:val="28"/>
          <w:szCs w:val="28"/>
        </w:rPr>
        <w:t>特聘专家</w:t>
      </w:r>
      <w:r w:rsidRPr="00B4278E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B4278E">
        <w:rPr>
          <w:rFonts w:ascii="仿宋" w:eastAsia="仿宋" w:hAnsi="仿宋" w:hint="eastAsia"/>
          <w:kern w:val="0"/>
          <w:sz w:val="28"/>
          <w:szCs w:val="28"/>
        </w:rPr>
        <w:t>赵新武</w:t>
      </w:r>
    </w:p>
    <w:p w14:paraId="3AF7B55E" w14:textId="77777777" w:rsidR="00D9612D" w:rsidRPr="003952EA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</w:pPr>
      <w:r w:rsidRPr="00B01BAE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lastRenderedPageBreak/>
        <w:t>高硬度均匀性机床铸件生产技术</w:t>
      </w:r>
    </w:p>
    <w:p w14:paraId="4BF5B0B0" w14:textId="77777777" w:rsidR="00D9612D" w:rsidRPr="00A95BAD" w:rsidRDefault="00D9612D" w:rsidP="00D9612D">
      <w:pPr>
        <w:wordWrap w:val="0"/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3952EA">
        <w:rPr>
          <w:rFonts w:ascii="仿宋" w:eastAsia="仿宋" w:hAnsi="仿宋" w:hint="eastAsia"/>
          <w:kern w:val="0"/>
          <w:sz w:val="28"/>
          <w:szCs w:val="28"/>
        </w:rPr>
        <w:t>玉溪锦福智能设备有限公司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技术中心主任 李兆松</w:t>
      </w:r>
    </w:p>
    <w:p w14:paraId="2B882C1A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厚大断面球墨铸铁凝固特性研究</w:t>
      </w:r>
    </w:p>
    <w:p w14:paraId="2210A4F5" w14:textId="77777777" w:rsidR="00D9612D" w:rsidRDefault="00D9612D" w:rsidP="00D9612D">
      <w:pPr>
        <w:pStyle w:val="10"/>
        <w:wordWrap w:val="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</w:pPr>
      <w:r w:rsidRPr="003E6756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中国机械总院集团郑州机械研究所有限公司 </w:t>
      </w:r>
      <w:r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高级工程师</w:t>
      </w:r>
      <w:r w:rsidRPr="003E6756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李增利</w:t>
      </w:r>
    </w:p>
    <w:p w14:paraId="739517BA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391BFE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铁型覆砂工艺研发超大壁厚QT700-10材质</w:t>
      </w:r>
    </w:p>
    <w:p w14:paraId="39BC3AC6" w14:textId="77777777" w:rsidR="00D9612D" w:rsidRPr="00242E73" w:rsidRDefault="00D9612D" w:rsidP="00D9612D">
      <w:pPr>
        <w:pStyle w:val="1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</w:pPr>
      <w:r w:rsidRPr="00391BFE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 xml:space="preserve">广西玉柴铸造有限公司 </w:t>
      </w:r>
      <w:r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>总工程师</w:t>
      </w:r>
      <w:r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吴宝成</w:t>
      </w:r>
    </w:p>
    <w:p w14:paraId="05278FAE" w14:textId="77777777" w:rsidR="00D9612D" w:rsidRPr="003E1D56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kern w:val="0"/>
          <w:sz w:val="28"/>
          <w:szCs w:val="28"/>
        </w:rPr>
      </w:pPr>
      <w:r w:rsidRPr="003E1D56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齿轮应用等温淬火球墨铸铁（ADI）材料的综合研究</w:t>
      </w:r>
    </w:p>
    <w:p w14:paraId="59BFC034" w14:textId="77777777" w:rsidR="00D9612D" w:rsidRPr="003E1D56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3E1D56">
        <w:rPr>
          <w:rFonts w:ascii="仿宋" w:eastAsia="仿宋" w:hAnsi="仿宋" w:hint="eastAsia"/>
          <w:kern w:val="0"/>
          <w:sz w:val="28"/>
          <w:szCs w:val="28"/>
        </w:rPr>
        <w:t>河南欧迪艾铸造有限公司 高工 王成亮</w:t>
      </w:r>
    </w:p>
    <w:p w14:paraId="2C3D7B5C" w14:textId="77777777" w:rsidR="00D9612D" w:rsidRPr="008D170A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 w:rsidRPr="008D170A"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  <w:t>高牌号HT300铁液稳定增氮的探索</w:t>
      </w:r>
    </w:p>
    <w:p w14:paraId="4DB2448C" w14:textId="77777777" w:rsidR="00D9612D" w:rsidRPr="008D170A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3A3E4B">
        <w:rPr>
          <w:rFonts w:ascii="仿宋" w:eastAsia="仿宋" w:hAnsi="仿宋" w:hint="eastAsia"/>
          <w:kern w:val="0"/>
          <w:sz w:val="28"/>
          <w:szCs w:val="28"/>
        </w:rPr>
        <w:t>山东旭光得瑞高新材料股份有限公司</w:t>
      </w:r>
      <w:r w:rsidRPr="008D170A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8D170A">
        <w:rPr>
          <w:rFonts w:ascii="仿宋" w:eastAsia="仿宋" w:hAnsi="仿宋" w:hint="eastAsia"/>
          <w:kern w:val="0"/>
          <w:sz w:val="28"/>
          <w:szCs w:val="28"/>
        </w:rPr>
        <w:t>赵鲁生</w:t>
      </w:r>
    </w:p>
    <w:p w14:paraId="4AFC9DAE" w14:textId="77777777" w:rsidR="00D9612D" w:rsidRPr="008D170A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</w:pPr>
      <w:r w:rsidRPr="008D170A">
        <w:rPr>
          <w:rFonts w:ascii="仿宋" w:eastAsia="仿宋" w:hAnsi="仿宋" w:cs="Times New Roman" w:hint="eastAsia"/>
          <w:b/>
          <w:kern w:val="0"/>
          <w:sz w:val="28"/>
          <w:szCs w:val="28"/>
          <w:lang w:eastAsia="zh-Hans"/>
        </w:rPr>
        <w:t>AI驱动工业质检革命——机器视觉技术应用</w:t>
      </w:r>
    </w:p>
    <w:p w14:paraId="5839E87D" w14:textId="692E3E7D" w:rsidR="00D9612D" w:rsidRPr="00B4278E" w:rsidRDefault="005D05CB" w:rsidP="00D9612D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  <w:r w:rsidRPr="005D05CB">
        <w:rPr>
          <w:rFonts w:ascii="仿宋" w:eastAsia="仿宋" w:hAnsi="仿宋" w:hint="eastAsia"/>
          <w:kern w:val="0"/>
          <w:sz w:val="28"/>
          <w:szCs w:val="28"/>
        </w:rPr>
        <w:t>山西华翔集团产业经济研究院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5D05CB">
        <w:rPr>
          <w:rFonts w:ascii="仿宋" w:eastAsia="仿宋" w:hAnsi="仿宋" w:hint="eastAsia"/>
          <w:kern w:val="0"/>
          <w:sz w:val="28"/>
          <w:szCs w:val="28"/>
        </w:rPr>
        <w:t>院长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D9612D" w:rsidRPr="008D170A">
        <w:rPr>
          <w:rFonts w:ascii="仿宋" w:eastAsia="仿宋" w:hAnsi="仿宋" w:hint="eastAsia"/>
          <w:kern w:val="0"/>
          <w:sz w:val="28"/>
          <w:szCs w:val="28"/>
        </w:rPr>
        <w:t>刘锦辉</w:t>
      </w:r>
    </w:p>
    <w:p w14:paraId="4098D9CE" w14:textId="77777777" w:rsidR="00D9612D" w:rsidRPr="003E1D56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</w:pPr>
      <w:r w:rsidRPr="003E1D56">
        <w:rPr>
          <w:rFonts w:ascii="仿宋" w:eastAsia="仿宋" w:hAnsi="仿宋" w:hint="eastAsia"/>
          <w:b/>
          <w:kern w:val="0"/>
          <w:sz w:val="28"/>
          <w:szCs w:val="28"/>
          <w:lang w:eastAsia="zh-Hans"/>
        </w:rPr>
        <w:t>《奥氏体铸铁件》GB/T26648—2026国家标准解读</w:t>
      </w:r>
    </w:p>
    <w:p w14:paraId="42E877DF" w14:textId="77777777" w:rsidR="00D9612D" w:rsidRPr="003E1D56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3E1D56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西峡县内燃机进排气管有限责任公司</w:t>
      </w:r>
      <w:r w:rsidRPr="003E1D56">
        <w:rPr>
          <w:rFonts w:ascii="仿宋" w:eastAsia="仿宋" w:hAnsi="仿宋"/>
          <w:color w:val="000000" w:themeColor="text1"/>
          <w:kern w:val="0"/>
          <w:sz w:val="28"/>
          <w:szCs w:val="28"/>
        </w:rPr>
        <w:t xml:space="preserve"> </w:t>
      </w:r>
      <w:r w:rsidRPr="003E1D56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原总工程师</w:t>
      </w:r>
      <w:r w:rsidRPr="003E1D56">
        <w:rPr>
          <w:rFonts w:ascii="仿宋" w:eastAsia="仿宋" w:hAnsi="仿宋"/>
          <w:color w:val="000000" w:themeColor="text1"/>
          <w:kern w:val="0"/>
          <w:sz w:val="28"/>
          <w:szCs w:val="28"/>
        </w:rPr>
        <w:t xml:space="preserve"> </w:t>
      </w:r>
      <w:r w:rsidRPr="003E1D56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赵新武</w:t>
      </w:r>
    </w:p>
    <w:p w14:paraId="6B4B7D27" w14:textId="77777777" w:rsidR="00D9612D" w:rsidRPr="00CC0F0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CC0F0D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等温淬火QTD1050-6挂钩工艺开发与应用</w:t>
      </w:r>
    </w:p>
    <w:p w14:paraId="4A0D2486" w14:textId="77777777" w:rsidR="00D9612D" w:rsidRPr="00CC0F0D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CC0F0D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安徽合力股份有限公司合肥铸锻厂 叶小龙</w:t>
      </w:r>
    </w:p>
    <w:p w14:paraId="753EFD1F" w14:textId="77777777" w:rsidR="00D9612D" w:rsidRPr="00CC0F0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CC0F0D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灰铸铁氮气孔缺陷分析与控制</w:t>
      </w:r>
    </w:p>
    <w:p w14:paraId="0C81834E" w14:textId="77777777" w:rsidR="00D9612D" w:rsidRPr="00CC0F0D" w:rsidRDefault="00D9612D" w:rsidP="00D9612D">
      <w:pPr>
        <w:snapToGrid w:val="0"/>
        <w:spacing w:line="300" w:lineRule="exact"/>
        <w:jc w:val="righ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CC0F0D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安徽合力股份有限公司合肥铸锻厂 肖冰</w:t>
      </w:r>
      <w:proofErr w:type="gramStart"/>
      <w:r w:rsidRPr="00CC0F0D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冰</w:t>
      </w:r>
      <w:proofErr w:type="gramEnd"/>
    </w:p>
    <w:p w14:paraId="5F96F052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CC0F0D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垂直无箱造型球铁件冶金缺陷及浇注系统优化研究</w:t>
      </w:r>
    </w:p>
    <w:p w14:paraId="3C8E6157" w14:textId="77777777" w:rsidR="00D9612D" w:rsidRPr="00CC0F0D" w:rsidRDefault="00D9612D" w:rsidP="00D9612D">
      <w:pPr>
        <w:pStyle w:val="1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</w:pPr>
      <w:r w:rsidRPr="00CC0F0D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>安徽合力股份有限公司合肥铸锻厂</w:t>
      </w:r>
      <w:r w:rsidRPr="00CC0F0D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CC0F0D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>钱冬冬</w:t>
      </w:r>
    </w:p>
    <w:p w14:paraId="3D39217E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8D170A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球墨铸铁海水阀门铸件的材质研发及稳定化生产</w:t>
      </w:r>
    </w:p>
    <w:p w14:paraId="53C6C546" w14:textId="77777777" w:rsidR="00D9612D" w:rsidRPr="008D170A" w:rsidRDefault="00D9612D" w:rsidP="00D9612D">
      <w:pPr>
        <w:pStyle w:val="10"/>
        <w:snapToGrid w:val="0"/>
        <w:spacing w:beforeLines="50" w:before="156" w:line="300" w:lineRule="exact"/>
        <w:ind w:firstLineChars="0" w:firstLine="0"/>
        <w:jc w:val="right"/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</w:pPr>
      <w:r w:rsidRPr="008D170A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lang w:eastAsia="zh-Hans"/>
        </w:rPr>
        <w:t>陕西柴油机重工有限公司 王敏刚</w:t>
      </w:r>
    </w:p>
    <w:p w14:paraId="0B8AFADB" w14:textId="77777777" w:rsidR="00D9612D" w:rsidRDefault="00D9612D" w:rsidP="00D9612D">
      <w:pPr>
        <w:pStyle w:val="10"/>
        <w:numPr>
          <w:ilvl w:val="0"/>
          <w:numId w:val="2"/>
        </w:numPr>
        <w:snapToGrid w:val="0"/>
        <w:spacing w:beforeLines="50" w:before="156" w:line="300" w:lineRule="exact"/>
        <w:ind w:firstLineChars="0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</w:pPr>
      <w:r w:rsidRPr="003E1D56"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  <w:lang w:eastAsia="zh-Hans"/>
        </w:rPr>
        <w:t>大吨位厚大断面混合基体球墨铸铁生产技术</w:t>
      </w:r>
    </w:p>
    <w:p w14:paraId="6DC650AA" w14:textId="77777777" w:rsidR="00D9612D" w:rsidRPr="00242E73" w:rsidRDefault="00D9612D" w:rsidP="00D9612D">
      <w:pPr>
        <w:pStyle w:val="ab"/>
        <w:snapToGrid w:val="0"/>
        <w:spacing w:line="300" w:lineRule="exact"/>
        <w:ind w:firstLine="560"/>
        <w:jc w:val="righ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5B47B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陕西柴油机重工有限公司 王敏刚</w:t>
      </w:r>
    </w:p>
    <w:p w14:paraId="74E879DD" w14:textId="4FE70707" w:rsidR="001B4E68" w:rsidRPr="00135D6C" w:rsidRDefault="001B4E68" w:rsidP="00135D6C">
      <w:pPr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1B4E68" w:rsidRPr="00135D6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A01E" w14:textId="77777777" w:rsidR="00085F33" w:rsidRDefault="00085F33">
      <w:r>
        <w:separator/>
      </w:r>
    </w:p>
  </w:endnote>
  <w:endnote w:type="continuationSeparator" w:id="0">
    <w:p w14:paraId="7B97B2D9" w14:textId="77777777" w:rsidR="00085F33" w:rsidRDefault="000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2A17" w14:textId="77777777" w:rsidR="00085F33" w:rsidRDefault="00085F33">
      <w:r>
        <w:separator/>
      </w:r>
    </w:p>
  </w:footnote>
  <w:footnote w:type="continuationSeparator" w:id="0">
    <w:p w14:paraId="76EF570A" w14:textId="77777777" w:rsidR="00085F33" w:rsidRDefault="0008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12740">
    <w:abstractNumId w:val="1"/>
  </w:num>
  <w:num w:numId="2" w16cid:durableId="1164586135">
    <w:abstractNumId w:val="4"/>
  </w:num>
  <w:num w:numId="3" w16cid:durableId="1464152747">
    <w:abstractNumId w:val="0"/>
  </w:num>
  <w:num w:numId="4" w16cid:durableId="1076441432">
    <w:abstractNumId w:val="2"/>
  </w:num>
  <w:num w:numId="5" w16cid:durableId="91424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2478E"/>
    <w:rsid w:val="00031E93"/>
    <w:rsid w:val="0004155D"/>
    <w:rsid w:val="00042B17"/>
    <w:rsid w:val="0004418A"/>
    <w:rsid w:val="000441AD"/>
    <w:rsid w:val="00055FEA"/>
    <w:rsid w:val="00064949"/>
    <w:rsid w:val="00085F33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35D6C"/>
    <w:rsid w:val="00146349"/>
    <w:rsid w:val="0015549D"/>
    <w:rsid w:val="00164091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5122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4870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05CB"/>
    <w:rsid w:val="005D44FA"/>
    <w:rsid w:val="005E184C"/>
    <w:rsid w:val="005E3653"/>
    <w:rsid w:val="00611C9E"/>
    <w:rsid w:val="00621E5F"/>
    <w:rsid w:val="0062371E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0800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81E44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76EA8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23DC7"/>
    <w:rsid w:val="00C33EDF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9612D"/>
    <w:rsid w:val="00DA6086"/>
    <w:rsid w:val="00DB68A4"/>
    <w:rsid w:val="00DC147C"/>
    <w:rsid w:val="00DD131B"/>
    <w:rsid w:val="00DD707C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4</cp:revision>
  <cp:lastPrinted>2026-05-19T01:51:00Z</cp:lastPrinted>
  <dcterms:created xsi:type="dcterms:W3CDTF">2026-06-29T08:22:00Z</dcterms:created>
  <dcterms:modified xsi:type="dcterms:W3CDTF">2026-07-01T08:35:00Z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