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34AAF" w14:textId="77777777" w:rsidR="00CE5E2E" w:rsidRDefault="00000000">
      <w:pPr>
        <w:pStyle w:val="a9"/>
        <w:jc w:val="center"/>
        <w:rPr>
          <w:rFonts w:ascii="Times New Roman" w:eastAsia="宋体" w:hAnsi="Times New Roman"/>
          <w:color w:val="006FC0"/>
          <w:lang w:eastAsia="zh-CN"/>
        </w:rPr>
      </w:pPr>
      <w:r>
        <w:rPr>
          <w:rFonts w:ascii="Times New Roman" w:eastAsia="宋体" w:hAnsi="Times New Roman" w:hint="eastAsia"/>
          <w:color w:val="006FC0"/>
          <w:lang w:eastAsia="zh-CN"/>
        </w:rPr>
        <w:t>全自动</w:t>
      </w:r>
      <w:r w:rsidR="00E14A83">
        <w:rPr>
          <w:rFonts w:ascii="Times New Roman" w:eastAsia="宋体" w:hAnsi="Times New Roman" w:hint="eastAsia"/>
          <w:color w:val="006FC0"/>
          <w:lang w:eastAsia="zh-CN"/>
        </w:rPr>
        <w:t>琼脂糖凝胶</w:t>
      </w:r>
      <w:r w:rsidR="00E14A83">
        <w:rPr>
          <w:rFonts w:ascii="Times New Roman" w:eastAsia="宋体" w:hAnsi="Times New Roman" w:hint="eastAsia"/>
          <w:color w:val="006FC0"/>
          <w:lang w:eastAsia="zh-CN"/>
        </w:rPr>
        <w:t>DNA/PCR</w:t>
      </w:r>
      <w:r w:rsidR="00E14A83">
        <w:rPr>
          <w:rFonts w:ascii="Times New Roman" w:eastAsia="宋体" w:hAnsi="Times New Roman" w:hint="eastAsia"/>
          <w:color w:val="006FC0"/>
          <w:lang w:eastAsia="zh-CN"/>
        </w:rPr>
        <w:t>产物回收</w:t>
      </w:r>
      <w:r>
        <w:rPr>
          <w:rFonts w:ascii="Times New Roman" w:eastAsia="宋体" w:hAnsi="Times New Roman" w:hint="eastAsia"/>
          <w:color w:val="006FC0"/>
          <w:lang w:eastAsia="zh-CN"/>
        </w:rPr>
        <w:t>试剂盒</w:t>
      </w:r>
    </w:p>
    <w:p w14:paraId="5D8D11D3" w14:textId="253295A3" w:rsidR="00A80811" w:rsidRDefault="00000000">
      <w:pPr>
        <w:pStyle w:val="a9"/>
        <w:jc w:val="center"/>
        <w:rPr>
          <w:rFonts w:ascii="Times New Roman" w:eastAsia="宋体" w:hAnsi="Times New Roman"/>
          <w:sz w:val="24"/>
          <w:szCs w:val="24"/>
          <w:lang w:eastAsia="zh-CN"/>
        </w:rPr>
      </w:pPr>
      <w:r>
        <w:rPr>
          <w:rFonts w:ascii="Times New Roman" w:eastAsia="宋体" w:hAnsi="Times New Roman" w:hint="eastAsia"/>
          <w:color w:val="006FC0"/>
          <w:sz w:val="24"/>
          <w:szCs w:val="24"/>
          <w:lang w:eastAsia="zh-CN"/>
        </w:rPr>
        <w:t>（</w:t>
      </w:r>
      <w:r>
        <w:rPr>
          <w:rFonts w:ascii="Times New Roman" w:eastAsia="宋体" w:hAnsi="Times New Roman" w:hint="eastAsia"/>
          <w:color w:val="006FC0"/>
          <w:sz w:val="24"/>
          <w:szCs w:val="24"/>
          <w:lang w:eastAsia="zh-CN"/>
        </w:rPr>
        <w:t>BW</w:t>
      </w:r>
      <w:r>
        <w:rPr>
          <w:rFonts w:ascii="Times New Roman" w:eastAsia="宋体" w:hAnsi="Times New Roman"/>
          <w:color w:val="006FC0"/>
          <w:sz w:val="24"/>
          <w:szCs w:val="24"/>
          <w:lang w:eastAsia="zh-CN"/>
        </w:rPr>
        <w:t>-</w:t>
      </w:r>
      <w:r>
        <w:rPr>
          <w:rFonts w:ascii="Times New Roman" w:eastAsia="宋体" w:hAnsi="Times New Roman" w:hint="eastAsia"/>
          <w:color w:val="006FC0"/>
          <w:sz w:val="24"/>
          <w:szCs w:val="24"/>
          <w:lang w:eastAsia="zh-CN"/>
        </w:rPr>
        <w:t>M</w:t>
      </w:r>
      <w:r w:rsidR="00E14A83">
        <w:rPr>
          <w:rFonts w:ascii="Times New Roman" w:eastAsia="宋体" w:hAnsi="Times New Roman" w:hint="eastAsia"/>
          <w:color w:val="006FC0"/>
          <w:sz w:val="24"/>
          <w:szCs w:val="24"/>
          <w:lang w:eastAsia="zh-CN"/>
        </w:rPr>
        <w:t>DC3513</w:t>
      </w:r>
      <w:r>
        <w:rPr>
          <w:rFonts w:ascii="Times New Roman" w:eastAsia="宋体" w:hAnsi="Times New Roman" w:hint="eastAsia"/>
          <w:color w:val="006FC0"/>
          <w:sz w:val="24"/>
          <w:szCs w:val="24"/>
          <w:lang w:eastAsia="zh-CN"/>
        </w:rPr>
        <w:t>）</w:t>
      </w:r>
    </w:p>
    <w:p w14:paraId="07F1BBD3" w14:textId="5A773B24" w:rsidR="00A80811" w:rsidRDefault="00000000">
      <w:pPr>
        <w:pStyle w:val="a8"/>
        <w:widowControl/>
        <w:spacing w:beforeLines="150" w:before="360" w:beforeAutospacing="0" w:afterLines="150" w:after="360" w:afterAutospacing="0" w:line="360" w:lineRule="auto"/>
      </w:pPr>
      <w:r>
        <w:rPr>
          <w:rFonts w:ascii="Times New Roman" w:hAnsi="Times New Roman"/>
        </w:rPr>
        <w:t>本试剂盒</w:t>
      </w:r>
      <w:r>
        <w:rPr>
          <w:rFonts w:ascii="Times New Roman" w:hAnsi="Times New Roman" w:hint="eastAsia"/>
        </w:rPr>
        <w:t>（搭配</w:t>
      </w:r>
      <w:proofErr w:type="gramStart"/>
      <w:r>
        <w:rPr>
          <w:rFonts w:ascii="Times New Roman" w:hAnsi="Times New Roman" w:hint="eastAsia"/>
        </w:rPr>
        <w:t>倍</w:t>
      </w:r>
      <w:proofErr w:type="gramEnd"/>
      <w:r>
        <w:rPr>
          <w:rFonts w:ascii="Times New Roman" w:hAnsi="Times New Roman" w:hint="eastAsia"/>
        </w:rPr>
        <w:t>沃</w:t>
      </w:r>
      <w:r>
        <w:rPr>
          <w:rFonts w:ascii="Times New Roman" w:hAnsi="Times New Roman" w:hint="eastAsia"/>
        </w:rPr>
        <w:t>SP-1604</w:t>
      </w:r>
      <w:r>
        <w:rPr>
          <w:rFonts w:ascii="Times New Roman" w:hAnsi="Times New Roman" w:hint="eastAsia"/>
        </w:rPr>
        <w:t>仪器）</w:t>
      </w:r>
      <w:r>
        <w:rPr>
          <w:rFonts w:ascii="Times New Roman" w:hAnsi="Times New Roman"/>
        </w:rPr>
        <w:t>采用独特的纳米磁</w:t>
      </w:r>
      <w:proofErr w:type="gramStart"/>
      <w:r>
        <w:rPr>
          <w:rFonts w:ascii="Times New Roman" w:hAnsi="Times New Roman"/>
        </w:rPr>
        <w:t>珠结合</w:t>
      </w:r>
      <w:proofErr w:type="gramEnd"/>
      <w:r>
        <w:rPr>
          <w:rFonts w:ascii="Times New Roman" w:hAnsi="Times New Roman"/>
        </w:rPr>
        <w:t>技术，</w:t>
      </w:r>
      <w:r w:rsidR="003A2E76">
        <w:rPr>
          <w:rFonts w:ascii="Times New Roman" w:hAnsi="Times New Roman" w:hint="eastAsia"/>
        </w:rPr>
        <w:t>具有</w:t>
      </w:r>
      <w:r w:rsidR="003A2E76">
        <w:rPr>
          <w:rFonts w:ascii="Times New Roman" w:hAnsi="Times New Roman"/>
        </w:rPr>
        <w:t>高效率、高质量高通量和</w:t>
      </w:r>
      <w:r w:rsidR="003A2E76">
        <w:rPr>
          <w:rFonts w:ascii="Times New Roman" w:hAnsi="Times New Roman" w:hint="eastAsia"/>
        </w:rPr>
        <w:t>自动化等特点</w:t>
      </w:r>
      <w:r w:rsidR="003A2E76">
        <w:rPr>
          <w:rFonts w:ascii="Times New Roman" w:hAnsi="Times New Roman"/>
        </w:rPr>
        <w:t>。</w:t>
      </w:r>
      <w:r w:rsidR="00846DB7" w:rsidRPr="00846DB7">
        <w:rPr>
          <w:rFonts w:ascii="Times New Roman" w:hAnsi="Times New Roman" w:hint="eastAsia"/>
        </w:rPr>
        <w:t>可快速、高效的从</w:t>
      </w:r>
      <w:r w:rsidR="00846DB7" w:rsidRPr="00846DB7">
        <w:rPr>
          <w:rFonts w:ascii="Times New Roman" w:hAnsi="Times New Roman"/>
        </w:rPr>
        <w:t>PCR</w:t>
      </w:r>
      <w:r w:rsidR="00846DB7" w:rsidRPr="00846DB7">
        <w:rPr>
          <w:rFonts w:ascii="Times New Roman" w:hAnsi="Times New Roman"/>
        </w:rPr>
        <w:t>、</w:t>
      </w:r>
      <w:r w:rsidR="00846DB7" w:rsidRPr="00846DB7">
        <w:rPr>
          <w:rFonts w:ascii="Times New Roman" w:hAnsi="Times New Roman"/>
        </w:rPr>
        <w:t>RFLP</w:t>
      </w:r>
      <w:r w:rsidR="00846DB7" w:rsidRPr="00846DB7">
        <w:rPr>
          <w:rFonts w:ascii="Times New Roman" w:hAnsi="Times New Roman"/>
        </w:rPr>
        <w:t>、磷酸化、标记、连接、杂交和其他</w:t>
      </w:r>
      <w:proofErr w:type="gramStart"/>
      <w:r w:rsidR="00846DB7" w:rsidRPr="00846DB7">
        <w:rPr>
          <w:rFonts w:ascii="Times New Roman" w:hAnsi="Times New Roman"/>
        </w:rPr>
        <w:t>酶反应</w:t>
      </w:r>
      <w:proofErr w:type="gramEnd"/>
      <w:r w:rsidR="00846DB7" w:rsidRPr="00846DB7">
        <w:rPr>
          <w:rFonts w:ascii="Times New Roman" w:hAnsi="Times New Roman"/>
        </w:rPr>
        <w:t>中，以及琼脂糖凝胶中回纯化回收</w:t>
      </w:r>
      <w:r w:rsidR="00846DB7" w:rsidRPr="00846DB7">
        <w:rPr>
          <w:rFonts w:ascii="Times New Roman" w:hAnsi="Times New Roman"/>
        </w:rPr>
        <w:t>DNA</w:t>
      </w:r>
      <w:r w:rsidR="00846DB7" w:rsidRPr="00846DB7">
        <w:rPr>
          <w:rFonts w:ascii="Times New Roman" w:hAnsi="Times New Roman"/>
        </w:rPr>
        <w:t>片段。</w:t>
      </w:r>
      <w:r w:rsidR="003A2E76">
        <w:rPr>
          <w:rFonts w:ascii="Times New Roman" w:hAnsi="Times New Roman" w:hint="eastAsia"/>
        </w:rPr>
        <w:t>片段大小为</w:t>
      </w:r>
      <w:r w:rsidR="00846DB7" w:rsidRPr="00846DB7">
        <w:rPr>
          <w:rFonts w:ascii="Times New Roman" w:hAnsi="Times New Roman"/>
        </w:rPr>
        <w:t>100bp ~ 10kb</w:t>
      </w:r>
      <w:r w:rsidR="00846DB7" w:rsidRPr="00846DB7">
        <w:rPr>
          <w:rFonts w:ascii="Times New Roman" w:hAnsi="Times New Roman"/>
        </w:rPr>
        <w:t>，回收率</w:t>
      </w:r>
      <w:r w:rsidR="003A2E76">
        <w:rPr>
          <w:rFonts w:ascii="Times New Roman" w:hAnsi="Times New Roman" w:hint="eastAsia"/>
        </w:rPr>
        <w:t>可</w:t>
      </w:r>
      <w:r w:rsidR="00846DB7" w:rsidRPr="00846DB7">
        <w:rPr>
          <w:rFonts w:ascii="Times New Roman" w:hAnsi="Times New Roman"/>
        </w:rPr>
        <w:t>达</w:t>
      </w:r>
      <w:r w:rsidR="00846DB7" w:rsidRPr="00846DB7">
        <w:rPr>
          <w:rFonts w:ascii="Times New Roman" w:hAnsi="Times New Roman"/>
        </w:rPr>
        <w:t>80 %</w:t>
      </w:r>
      <w:r w:rsidR="00846DB7" w:rsidRPr="00846DB7">
        <w:rPr>
          <w:rFonts w:ascii="Times New Roman" w:hAnsi="Times New Roman"/>
        </w:rPr>
        <w:t>。纯化的</w:t>
      </w:r>
      <w:r w:rsidR="00846DB7" w:rsidRPr="00846DB7">
        <w:rPr>
          <w:rFonts w:ascii="Times New Roman" w:hAnsi="Times New Roman"/>
        </w:rPr>
        <w:t>DNA</w:t>
      </w:r>
      <w:r w:rsidR="00846DB7" w:rsidRPr="00846DB7">
        <w:rPr>
          <w:rFonts w:ascii="Times New Roman" w:hAnsi="Times New Roman"/>
        </w:rPr>
        <w:t>可直接用于自动测序，连接，酶切，</w:t>
      </w:r>
      <w:r w:rsidR="00846DB7" w:rsidRPr="00846DB7">
        <w:rPr>
          <w:rFonts w:ascii="Times New Roman" w:hAnsi="Times New Roman"/>
        </w:rPr>
        <w:t>PCR</w:t>
      </w:r>
      <w:r w:rsidR="00846DB7" w:rsidRPr="00846DB7">
        <w:rPr>
          <w:rFonts w:ascii="Times New Roman" w:hAnsi="Times New Roman"/>
        </w:rPr>
        <w:t>，标记等。</w:t>
      </w:r>
      <w:r w:rsidR="00846DB7">
        <w:t xml:space="preserve"> </w:t>
      </w:r>
    </w:p>
    <w:p w14:paraId="5FBF3DE8" w14:textId="77777777" w:rsidR="00A80811" w:rsidRDefault="00000000">
      <w:pPr>
        <w:pStyle w:val="1"/>
        <w:spacing w:before="95"/>
        <w:rPr>
          <w:rFonts w:eastAsia="宋体"/>
          <w:color w:val="006FC0"/>
          <w:shd w:val="clear" w:color="auto" w:fill="D9D9D9"/>
          <w:lang w:eastAsia="zh-CN"/>
        </w:rPr>
      </w:pPr>
      <w:r>
        <w:rPr>
          <w:rFonts w:eastAsia="宋体" w:hint="eastAsia"/>
          <w:color w:val="006FC0"/>
          <w:shd w:val="clear" w:color="auto" w:fill="D9D9D9"/>
          <w:lang w:eastAsia="zh-CN"/>
        </w:rPr>
        <w:t>试剂盒组成</w:t>
      </w:r>
    </w:p>
    <w:tbl>
      <w:tblPr>
        <w:tblW w:w="8617" w:type="dxa"/>
        <w:jc w:val="center"/>
        <w:tblLook w:val="04A0" w:firstRow="1" w:lastRow="0" w:firstColumn="1" w:lastColumn="0" w:noHBand="0" w:noVBand="1"/>
      </w:tblPr>
      <w:tblGrid>
        <w:gridCol w:w="1164"/>
        <w:gridCol w:w="1233"/>
        <w:gridCol w:w="1510"/>
        <w:gridCol w:w="1688"/>
        <w:gridCol w:w="1510"/>
        <w:gridCol w:w="1512"/>
      </w:tblGrid>
      <w:tr w:rsidR="00E14A83" w14:paraId="0BC177EF" w14:textId="77777777" w:rsidTr="00E14A83">
        <w:trPr>
          <w:trHeight w:val="514"/>
          <w:jc w:val="center"/>
        </w:trPr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14:paraId="2F083EA4" w14:textId="71B4856B" w:rsidR="00E14A83" w:rsidRP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14A83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  <w:t>Catalog#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14:paraId="6A57E840" w14:textId="53B858CB" w:rsidR="00E14A83" w:rsidRP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14A83">
              <w:rPr>
                <w:rFonts w:ascii="Times New Roman" w:eastAsia="等线" w:hAnsi="Times New Roman" w:cs="Times New Roman" w:hint="eastAsia"/>
                <w:b/>
                <w:bCs/>
                <w:sz w:val="15"/>
                <w:szCs w:val="15"/>
                <w:lang w:eastAsia="zh-CN"/>
              </w:rPr>
              <w:t>BW-M</w:t>
            </w:r>
            <w:r w:rsidR="0066678C">
              <w:rPr>
                <w:rFonts w:ascii="Times New Roman" w:eastAsia="等线" w:hAnsi="Times New Roman" w:cs="Times New Roman" w:hint="eastAsia"/>
                <w:b/>
                <w:bCs/>
                <w:sz w:val="15"/>
                <w:szCs w:val="15"/>
                <w:lang w:eastAsia="zh-CN"/>
              </w:rPr>
              <w:t>DC</w:t>
            </w:r>
            <w:r>
              <w:rPr>
                <w:rFonts w:ascii="Times New Roman" w:eastAsia="等线" w:hAnsi="Times New Roman" w:cs="Times New Roman" w:hint="eastAsia"/>
                <w:b/>
                <w:bCs/>
                <w:sz w:val="15"/>
                <w:szCs w:val="15"/>
                <w:lang w:eastAsia="zh-CN"/>
              </w:rPr>
              <w:t>3513</w:t>
            </w:r>
            <w:r w:rsidRPr="00E14A83">
              <w:rPr>
                <w:rFonts w:ascii="Times New Roman" w:eastAsia="等线" w:hAnsi="Times New Roman" w:cs="Times New Roman" w:hint="eastAsia"/>
                <w:b/>
                <w:bCs/>
                <w:sz w:val="15"/>
                <w:szCs w:val="15"/>
                <w:lang w:eastAsia="zh-CN"/>
              </w:rPr>
              <w:t>-00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14:paraId="4975D4D0" w14:textId="62167D70" w:rsidR="00E14A83" w:rsidRP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14A83">
              <w:rPr>
                <w:rFonts w:ascii="Times New Roman" w:eastAsia="等线" w:hAnsi="Times New Roman" w:cs="Times New Roman" w:hint="eastAsia"/>
                <w:b/>
                <w:bCs/>
                <w:sz w:val="15"/>
                <w:szCs w:val="15"/>
                <w:lang w:eastAsia="zh-CN"/>
              </w:rPr>
              <w:t>BW-M</w:t>
            </w:r>
            <w:r w:rsidR="0066678C">
              <w:rPr>
                <w:rFonts w:ascii="Times New Roman" w:eastAsia="等线" w:hAnsi="Times New Roman" w:cs="Times New Roman" w:hint="eastAsia"/>
                <w:b/>
                <w:bCs/>
                <w:sz w:val="15"/>
                <w:szCs w:val="15"/>
                <w:lang w:eastAsia="zh-CN"/>
              </w:rPr>
              <w:t>DC</w:t>
            </w:r>
            <w:r>
              <w:rPr>
                <w:rFonts w:ascii="Times New Roman" w:eastAsia="等线" w:hAnsi="Times New Roman" w:cs="Times New Roman" w:hint="eastAsia"/>
                <w:b/>
                <w:bCs/>
                <w:sz w:val="15"/>
                <w:szCs w:val="15"/>
                <w:lang w:eastAsia="zh-CN"/>
              </w:rPr>
              <w:t>3513</w:t>
            </w:r>
            <w:r w:rsidRPr="00E14A83">
              <w:rPr>
                <w:rFonts w:ascii="Times New Roman" w:eastAsia="等线" w:hAnsi="Times New Roman" w:cs="Times New Roman" w:hint="eastAsia"/>
                <w:b/>
                <w:bCs/>
                <w:sz w:val="15"/>
                <w:szCs w:val="15"/>
                <w:lang w:eastAsia="zh-CN"/>
              </w:rPr>
              <w:t>-01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14:paraId="4872092D" w14:textId="40D8928E" w:rsidR="00E14A83" w:rsidRP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14A83">
              <w:rPr>
                <w:rFonts w:ascii="Times New Roman" w:eastAsia="等线" w:hAnsi="Times New Roman" w:cs="Times New Roman" w:hint="eastAsia"/>
                <w:b/>
                <w:bCs/>
                <w:sz w:val="15"/>
                <w:szCs w:val="15"/>
                <w:lang w:eastAsia="zh-CN"/>
              </w:rPr>
              <w:t>BW-M</w:t>
            </w:r>
            <w:r w:rsidR="0066678C">
              <w:rPr>
                <w:rFonts w:ascii="Times New Roman" w:eastAsia="等线" w:hAnsi="Times New Roman" w:cs="Times New Roman" w:hint="eastAsia"/>
                <w:b/>
                <w:bCs/>
                <w:sz w:val="15"/>
                <w:szCs w:val="15"/>
                <w:lang w:eastAsia="zh-CN"/>
              </w:rPr>
              <w:t>DC</w:t>
            </w:r>
            <w:r>
              <w:rPr>
                <w:rFonts w:ascii="Times New Roman" w:eastAsia="等线" w:hAnsi="Times New Roman" w:cs="Times New Roman" w:hint="eastAsia"/>
                <w:b/>
                <w:bCs/>
                <w:sz w:val="15"/>
                <w:szCs w:val="15"/>
                <w:lang w:eastAsia="zh-CN"/>
              </w:rPr>
              <w:t>3513</w:t>
            </w:r>
            <w:r w:rsidRPr="00E14A83">
              <w:rPr>
                <w:rFonts w:ascii="Times New Roman" w:eastAsia="等线" w:hAnsi="Times New Roman" w:cs="Times New Roman" w:hint="eastAsia"/>
                <w:b/>
                <w:bCs/>
                <w:sz w:val="15"/>
                <w:szCs w:val="15"/>
                <w:lang w:eastAsia="zh-CN"/>
              </w:rPr>
              <w:t>-02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14:paraId="032A606A" w14:textId="406966DC" w:rsidR="00E14A83" w:rsidRP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14A83">
              <w:rPr>
                <w:rFonts w:ascii="Times New Roman" w:eastAsia="等线" w:hAnsi="Times New Roman" w:cs="Times New Roman" w:hint="eastAsia"/>
                <w:b/>
                <w:bCs/>
                <w:sz w:val="15"/>
                <w:szCs w:val="15"/>
                <w:lang w:eastAsia="zh-CN"/>
              </w:rPr>
              <w:t>BW-M</w:t>
            </w:r>
            <w:r w:rsidR="0066678C">
              <w:rPr>
                <w:rFonts w:ascii="Times New Roman" w:eastAsia="等线" w:hAnsi="Times New Roman" w:cs="Times New Roman" w:hint="eastAsia"/>
                <w:b/>
                <w:bCs/>
                <w:sz w:val="15"/>
                <w:szCs w:val="15"/>
                <w:lang w:eastAsia="zh-CN"/>
              </w:rPr>
              <w:t>DC</w:t>
            </w:r>
            <w:r>
              <w:rPr>
                <w:rFonts w:ascii="Times New Roman" w:eastAsia="等线" w:hAnsi="Times New Roman" w:cs="Times New Roman" w:hint="eastAsia"/>
                <w:b/>
                <w:bCs/>
                <w:sz w:val="15"/>
                <w:szCs w:val="15"/>
                <w:lang w:eastAsia="zh-CN"/>
              </w:rPr>
              <w:t>3513</w:t>
            </w:r>
            <w:r w:rsidRPr="00E14A83">
              <w:rPr>
                <w:rFonts w:ascii="Times New Roman" w:eastAsia="等线" w:hAnsi="Times New Roman" w:cs="Times New Roman" w:hint="eastAsia"/>
                <w:b/>
                <w:bCs/>
                <w:sz w:val="15"/>
                <w:szCs w:val="15"/>
                <w:lang w:eastAsia="zh-CN"/>
              </w:rPr>
              <w:t>-03</w:t>
            </w:r>
          </w:p>
        </w:tc>
      </w:tr>
      <w:tr w:rsidR="00A80811" w14:paraId="364E7203" w14:textId="77777777" w:rsidTr="00E14A83">
        <w:trPr>
          <w:trHeight w:val="415"/>
          <w:jc w:val="center"/>
        </w:trPr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74DFB" w14:textId="77777777" w:rsidR="00A80811" w:rsidRDefault="00000000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Prep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75978" w14:textId="77777777" w:rsidR="00A80811" w:rsidRDefault="00000000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8T*1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03C6F" w14:textId="77777777" w:rsidR="00A80811" w:rsidRDefault="00000000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8T*10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B4EE9" w14:textId="77777777" w:rsidR="00A80811" w:rsidRDefault="00000000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16T*1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EF94A" w14:textId="77777777" w:rsidR="00A80811" w:rsidRDefault="00000000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16T*10</w:t>
            </w:r>
          </w:p>
        </w:tc>
      </w:tr>
      <w:tr w:rsidR="00A80811" w14:paraId="0203849D" w14:textId="77777777" w:rsidTr="00CE5E2E">
        <w:trPr>
          <w:trHeight w:val="263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A6AB" w14:textId="77777777" w:rsidR="00A80811" w:rsidRDefault="00000000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Sample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D633" w14:textId="200E08FF" w:rsidR="00A80811" w:rsidRDefault="00000000">
            <w:pPr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Well 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C218B" w14:textId="77777777" w:rsidR="00A80811" w:rsidRDefault="00000000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FA21F" w14:textId="77777777" w:rsidR="00A80811" w:rsidRDefault="00000000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B4F4A" w14:textId="77777777" w:rsidR="00A80811" w:rsidRDefault="00000000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D7D0F" w14:textId="77777777" w:rsidR="00A80811" w:rsidRDefault="00000000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E14A83" w14:paraId="2236EA60" w14:textId="77777777" w:rsidTr="00E14A83">
        <w:trPr>
          <w:trHeight w:val="41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3E8B" w14:textId="26623167" w:rsidR="00E14A83" w:rsidRDefault="00CE5E2E" w:rsidP="00E14A83">
            <w:pPr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G-</w:t>
            </w:r>
            <w:r w:rsidR="00F8552A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Beads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4D98" w14:textId="0DE18A0D" w:rsidR="00E14A83" w:rsidRDefault="00E14A83" w:rsidP="00E14A83">
            <w:pPr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 xml:space="preserve">Well </w:t>
            </w:r>
            <w:r w:rsidR="00CE5E2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446455" w14:textId="1D5C0508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400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  <w:lang w:eastAsia="zh-CN"/>
              </w:rPr>
              <w:t>μ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C9FFD9" w14:textId="750E60B4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3F1A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400</w:t>
            </w:r>
            <w:r w:rsidRPr="00D13F1A">
              <w:rPr>
                <w:rFonts w:ascii="等线" w:eastAsia="等线" w:hAnsi="等线" w:cs="Times New Roman" w:hint="eastAsia"/>
                <w:color w:val="000000"/>
                <w:sz w:val="24"/>
                <w:szCs w:val="24"/>
                <w:lang w:eastAsia="zh-CN"/>
              </w:rPr>
              <w:t>μ</w:t>
            </w:r>
            <w:r w:rsidRPr="00D13F1A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9020C" w14:textId="0AAC0648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3F1A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400</w:t>
            </w:r>
            <w:r w:rsidRPr="00D13F1A">
              <w:rPr>
                <w:rFonts w:ascii="等线" w:eastAsia="等线" w:hAnsi="等线" w:cs="Times New Roman" w:hint="eastAsia"/>
                <w:color w:val="000000"/>
                <w:sz w:val="24"/>
                <w:szCs w:val="24"/>
                <w:lang w:eastAsia="zh-CN"/>
              </w:rPr>
              <w:t>μ</w:t>
            </w:r>
            <w:r w:rsidRPr="00D13F1A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805483" w14:textId="4CD3BF57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3F1A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400</w:t>
            </w:r>
            <w:r w:rsidRPr="00D13F1A">
              <w:rPr>
                <w:rFonts w:ascii="等线" w:eastAsia="等线" w:hAnsi="等线" w:cs="Times New Roman" w:hint="eastAsia"/>
                <w:color w:val="000000"/>
                <w:sz w:val="24"/>
                <w:szCs w:val="24"/>
                <w:lang w:eastAsia="zh-CN"/>
              </w:rPr>
              <w:t>μ</w:t>
            </w:r>
            <w:r w:rsidRPr="00D13F1A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L</w:t>
            </w:r>
          </w:p>
        </w:tc>
      </w:tr>
      <w:tr w:rsidR="00E14A83" w14:paraId="155D943F" w14:textId="77777777" w:rsidTr="00E14A83">
        <w:trPr>
          <w:trHeight w:val="41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34FA" w14:textId="79533823" w:rsidR="00E14A83" w:rsidRDefault="00E14A83" w:rsidP="00E14A83">
            <w:pPr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Wash 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14F6" w14:textId="7AD42044" w:rsidR="00E14A83" w:rsidRDefault="00E14A83" w:rsidP="00E14A83">
            <w:pPr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 xml:space="preserve">Well </w:t>
            </w:r>
            <w:r w:rsidR="00CE5E2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B41FC6" w14:textId="78F45868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800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  <w:lang w:eastAsia="zh-CN"/>
              </w:rPr>
              <w:t>μ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33B2E3" w14:textId="348170F4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800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  <w:lang w:eastAsia="zh-CN"/>
              </w:rPr>
              <w:t>μ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62A501" w14:textId="2AE35513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800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  <w:lang w:eastAsia="zh-CN"/>
              </w:rPr>
              <w:t>μ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60D879" w14:textId="2D2F43BF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800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  <w:lang w:eastAsia="zh-CN"/>
              </w:rPr>
              <w:t>μ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L</w:t>
            </w:r>
          </w:p>
        </w:tc>
      </w:tr>
      <w:tr w:rsidR="00E14A83" w14:paraId="06DB36F0" w14:textId="77777777" w:rsidTr="00E14A83">
        <w:trPr>
          <w:trHeight w:val="41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E12B" w14:textId="20E1850D" w:rsidR="00E14A83" w:rsidRDefault="00E14A83" w:rsidP="00E14A83">
            <w:pPr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  <w:t>W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ash II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15E0" w14:textId="4E39F96D" w:rsidR="00E14A83" w:rsidRDefault="00E14A83" w:rsidP="00E14A83">
            <w:pPr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 xml:space="preserve">Well </w:t>
            </w:r>
            <w:r w:rsidR="00CE5E2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7EF165" w14:textId="7A2B2FB5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800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  <w:lang w:eastAsia="zh-CN"/>
              </w:rPr>
              <w:t>μ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F59F4" w14:textId="4C446F63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800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  <w:lang w:eastAsia="zh-CN"/>
              </w:rPr>
              <w:t>μ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2AC134" w14:textId="4B0D318C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800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  <w:lang w:eastAsia="zh-CN"/>
              </w:rPr>
              <w:t>μ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2C061" w14:textId="36ED90A1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800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  <w:lang w:eastAsia="zh-CN"/>
              </w:rPr>
              <w:t>μ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L</w:t>
            </w:r>
          </w:p>
        </w:tc>
      </w:tr>
      <w:tr w:rsidR="00E14A83" w14:paraId="7AF73AAB" w14:textId="77777777" w:rsidTr="00E14A83">
        <w:trPr>
          <w:trHeight w:val="41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45AB" w14:textId="77777777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Elution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789B" w14:textId="77777777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Well 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5790B9" w14:textId="77777777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60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  <w:lang w:eastAsia="zh-CN"/>
              </w:rPr>
              <w:t>μ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57EED0" w14:textId="77777777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60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  <w:lang w:eastAsia="zh-CN"/>
              </w:rPr>
              <w:t>μ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7160BB" w14:textId="77777777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60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  <w:lang w:eastAsia="zh-CN"/>
              </w:rPr>
              <w:t>μ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89E20" w14:textId="77777777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60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  <w:lang w:eastAsia="zh-CN"/>
              </w:rPr>
              <w:t>μ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L</w:t>
            </w:r>
          </w:p>
        </w:tc>
      </w:tr>
      <w:tr w:rsidR="00CE5E2E" w14:paraId="0680354F" w14:textId="77777777" w:rsidTr="000A1055">
        <w:trPr>
          <w:trHeight w:val="415"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D485" w14:textId="35B8F880" w:rsidR="00CE5E2E" w:rsidRDefault="00CE5E2E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Buffer GC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77EC39" w14:textId="53B87D41" w:rsidR="00CE5E2E" w:rsidRDefault="00CE5E2E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5mL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AE34EC" w14:textId="5943A2CA" w:rsidR="00CE5E2E" w:rsidRDefault="00CE5E2E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50mL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1495A" w14:textId="4E1B21AD" w:rsidR="00CE5E2E" w:rsidRDefault="00CE5E2E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10mL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D7F934" w14:textId="0201C360" w:rsidR="00CE5E2E" w:rsidRDefault="00CE5E2E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100mL</w:t>
            </w:r>
          </w:p>
        </w:tc>
      </w:tr>
      <w:tr w:rsidR="00E14A83" w14:paraId="1C70F692" w14:textId="77777777" w:rsidTr="00CE5E2E">
        <w:trPr>
          <w:trHeight w:val="255"/>
          <w:jc w:val="center"/>
        </w:trPr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BB6D0" w14:textId="77777777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磁棒套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106EE" w14:textId="6272C5F1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3A93C" w14:textId="77777777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0354B" w14:textId="77777777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9578F" w14:textId="77777777" w:rsidR="00E14A83" w:rsidRDefault="00E14A83" w:rsidP="00E14A83">
            <w:pPr>
              <w:widowControl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20</w:t>
            </w:r>
          </w:p>
        </w:tc>
      </w:tr>
    </w:tbl>
    <w:p w14:paraId="34B00EEA" w14:textId="77777777" w:rsidR="00A80811" w:rsidRDefault="00000000">
      <w:pPr>
        <w:pStyle w:val="a3"/>
        <w:spacing w:before="210" w:line="300" w:lineRule="auto"/>
        <w:ind w:right="134"/>
        <w:jc w:val="both"/>
        <w:rPr>
          <w:rFonts w:ascii="Times New Roman" w:hAnsi="Times New Roman"/>
          <w:b/>
          <w:color w:val="006FC0"/>
          <w:sz w:val="28"/>
          <w:shd w:val="clear" w:color="auto" w:fill="D9D9D9"/>
          <w:lang w:eastAsia="zh-CN"/>
        </w:rPr>
      </w:pPr>
      <w:r>
        <w:rPr>
          <w:rFonts w:ascii="Times New Roman" w:hAnsi="Times New Roman" w:hint="eastAsia"/>
          <w:b/>
          <w:color w:val="006FC0"/>
          <w:sz w:val="28"/>
          <w:shd w:val="clear" w:color="auto" w:fill="D9D9D9"/>
          <w:lang w:eastAsia="zh-CN"/>
        </w:rPr>
        <w:t>产品贮存及稳定性</w:t>
      </w:r>
    </w:p>
    <w:p w14:paraId="6138F29C" w14:textId="77777777" w:rsidR="00A80811" w:rsidRDefault="00000000">
      <w:pPr>
        <w:pStyle w:val="a3"/>
        <w:spacing w:before="210" w:line="300" w:lineRule="auto"/>
        <w:ind w:left="135" w:right="134" w:firstLine="480"/>
        <w:jc w:val="both"/>
        <w:rPr>
          <w:rFonts w:ascii="Times New Roman" w:hAnsi="Times New Roman"/>
          <w:color w:val="333333"/>
          <w:spacing w:val="-4"/>
          <w:lang w:eastAsia="zh-CN"/>
        </w:rPr>
      </w:pPr>
      <w:r>
        <w:rPr>
          <w:rFonts w:ascii="Times New Roman" w:hAnsi="Times New Roman" w:hint="eastAsia"/>
          <w:color w:val="333333"/>
          <w:spacing w:val="-18"/>
          <w:lang w:eastAsia="zh-CN"/>
        </w:rPr>
        <w:t>所有试剂及耗材</w:t>
      </w:r>
      <w:r>
        <w:rPr>
          <w:rFonts w:ascii="Times New Roman" w:hAnsi="Times New Roman"/>
          <w:color w:val="333333"/>
          <w:spacing w:val="-18"/>
          <w:lang w:eastAsia="zh-CN"/>
        </w:rPr>
        <w:t>室温</w:t>
      </w:r>
      <w:r>
        <w:rPr>
          <w:rFonts w:ascii="Times New Roman" w:hAnsi="Times New Roman"/>
          <w:color w:val="333333"/>
          <w:spacing w:val="-8"/>
          <w:lang w:eastAsia="zh-CN"/>
        </w:rPr>
        <w:t>（</w:t>
      </w:r>
      <w:r>
        <w:rPr>
          <w:rFonts w:ascii="Times New Roman" w:hAnsi="Times New Roman" w:hint="eastAsia"/>
          <w:color w:val="333333"/>
          <w:spacing w:val="-8"/>
          <w:lang w:eastAsia="zh-CN"/>
        </w:rPr>
        <w:t>4</w:t>
      </w:r>
      <w:r>
        <w:rPr>
          <w:rFonts w:ascii="Times New Roman" w:hAnsi="Times New Roman"/>
          <w:color w:val="333333"/>
          <w:spacing w:val="-8"/>
          <w:lang w:eastAsia="zh-CN"/>
        </w:rPr>
        <w:t>-2</w:t>
      </w:r>
      <w:r>
        <w:rPr>
          <w:rFonts w:ascii="Times New Roman" w:hAnsi="Times New Roman" w:hint="eastAsia"/>
          <w:color w:val="333333"/>
          <w:spacing w:val="-8"/>
          <w:lang w:eastAsia="zh-CN"/>
        </w:rPr>
        <w:t>8</w:t>
      </w:r>
      <w:r>
        <w:rPr>
          <w:rFonts w:ascii="Times New Roman" w:hAnsi="Times New Roman"/>
          <w:color w:val="333333"/>
          <w:spacing w:val="-8"/>
          <w:lang w:eastAsia="zh-CN"/>
        </w:rPr>
        <w:t>℃</w:t>
      </w:r>
      <w:r>
        <w:rPr>
          <w:rFonts w:ascii="Times New Roman" w:hAnsi="Times New Roman"/>
          <w:color w:val="333333"/>
          <w:spacing w:val="-8"/>
          <w:lang w:eastAsia="zh-CN"/>
        </w:rPr>
        <w:t>）</w:t>
      </w:r>
      <w:r>
        <w:rPr>
          <w:rFonts w:ascii="Times New Roman" w:hAnsi="Times New Roman"/>
          <w:color w:val="333333"/>
          <w:spacing w:val="-18"/>
          <w:lang w:eastAsia="zh-CN"/>
        </w:rPr>
        <w:t>保存，</w:t>
      </w:r>
      <w:r>
        <w:rPr>
          <w:rFonts w:ascii="Times New Roman" w:hAnsi="Times New Roman" w:hint="eastAsia"/>
          <w:color w:val="333333"/>
          <w:spacing w:val="-18"/>
          <w:lang w:eastAsia="zh-CN"/>
        </w:rPr>
        <w:t>产品有效期自生产之日起</w:t>
      </w:r>
      <w:r>
        <w:rPr>
          <w:rFonts w:ascii="Times New Roman" w:hAnsi="Times New Roman"/>
          <w:color w:val="333333"/>
          <w:lang w:eastAsia="zh-CN"/>
        </w:rPr>
        <w:t xml:space="preserve">12 </w:t>
      </w:r>
      <w:proofErr w:type="gramStart"/>
      <w:r>
        <w:rPr>
          <w:rFonts w:ascii="Times New Roman" w:hAnsi="Times New Roman"/>
          <w:color w:val="333333"/>
          <w:spacing w:val="-4"/>
          <w:lang w:eastAsia="zh-CN"/>
        </w:rPr>
        <w:t>个</w:t>
      </w:r>
      <w:proofErr w:type="gramEnd"/>
      <w:r>
        <w:rPr>
          <w:rFonts w:ascii="Times New Roman" w:hAnsi="Times New Roman"/>
          <w:color w:val="333333"/>
          <w:spacing w:val="-4"/>
          <w:lang w:eastAsia="zh-CN"/>
        </w:rPr>
        <w:t>月。</w:t>
      </w:r>
    </w:p>
    <w:p w14:paraId="78E1549C" w14:textId="77777777" w:rsidR="00846DB7" w:rsidRPr="00846DB7" w:rsidRDefault="00846DB7" w:rsidP="00846DB7">
      <w:pPr>
        <w:pStyle w:val="a3"/>
        <w:spacing w:before="210" w:line="300" w:lineRule="auto"/>
        <w:ind w:right="134"/>
        <w:jc w:val="both"/>
        <w:rPr>
          <w:rFonts w:ascii="Times New Roman" w:hAnsi="Times New Roman"/>
          <w:b/>
          <w:color w:val="006FC0"/>
          <w:sz w:val="28"/>
          <w:shd w:val="clear" w:color="auto" w:fill="D9D9D9"/>
          <w:lang w:eastAsia="zh-CN"/>
        </w:rPr>
      </w:pPr>
      <w:bookmarkStart w:id="0" w:name="_Toc2155"/>
      <w:bookmarkStart w:id="1" w:name="_Toc13590"/>
      <w:bookmarkStart w:id="2" w:name="_Toc29795"/>
      <w:bookmarkStart w:id="3" w:name="_Toc869"/>
      <w:bookmarkStart w:id="4" w:name="_Toc521404749"/>
      <w:r w:rsidRPr="00846DB7">
        <w:rPr>
          <w:rFonts w:ascii="Times New Roman" w:hAnsi="Times New Roman"/>
          <w:b/>
          <w:color w:val="006FC0"/>
          <w:sz w:val="28"/>
          <w:shd w:val="clear" w:color="auto" w:fill="D9D9D9"/>
          <w:lang w:eastAsia="zh-CN"/>
        </w:rPr>
        <w:t>实验前需准备的材料</w:t>
      </w:r>
      <w:bookmarkEnd w:id="0"/>
    </w:p>
    <w:p w14:paraId="7777D104" w14:textId="77777777" w:rsidR="00846DB7" w:rsidRPr="00846DB7" w:rsidRDefault="00846DB7" w:rsidP="00846DB7">
      <w:pPr>
        <w:pStyle w:val="a3"/>
        <w:numPr>
          <w:ilvl w:val="0"/>
          <w:numId w:val="4"/>
        </w:numPr>
        <w:spacing w:before="210" w:line="300" w:lineRule="auto"/>
        <w:ind w:right="134"/>
        <w:jc w:val="both"/>
        <w:rPr>
          <w:rFonts w:ascii="Times New Roman" w:hAnsi="Times New Roman"/>
          <w:color w:val="333333"/>
          <w:spacing w:val="-18"/>
          <w:lang w:eastAsia="zh-CN"/>
        </w:rPr>
      </w:pPr>
      <w:r w:rsidRPr="00846DB7">
        <w:rPr>
          <w:rFonts w:ascii="Times New Roman" w:hAnsi="Times New Roman" w:hint="eastAsia"/>
          <w:color w:val="333333"/>
          <w:spacing w:val="-18"/>
          <w:lang w:eastAsia="zh-CN"/>
        </w:rPr>
        <w:t>1.5 mL</w:t>
      </w:r>
      <w:r w:rsidRPr="00846DB7">
        <w:rPr>
          <w:rFonts w:ascii="Times New Roman" w:hAnsi="Times New Roman" w:hint="eastAsia"/>
          <w:color w:val="333333"/>
          <w:spacing w:val="-18"/>
          <w:lang w:eastAsia="zh-CN"/>
        </w:rPr>
        <w:t>无菌离心管</w:t>
      </w:r>
    </w:p>
    <w:p w14:paraId="4A9A7978" w14:textId="0A985FA1" w:rsidR="00846DB7" w:rsidRPr="00846DB7" w:rsidRDefault="00846DB7" w:rsidP="00846DB7">
      <w:pPr>
        <w:pStyle w:val="a3"/>
        <w:numPr>
          <w:ilvl w:val="0"/>
          <w:numId w:val="4"/>
        </w:numPr>
        <w:spacing w:before="210" w:line="300" w:lineRule="auto"/>
        <w:ind w:right="134"/>
        <w:jc w:val="both"/>
        <w:rPr>
          <w:rFonts w:ascii="Times New Roman" w:hAnsi="Times New Roman"/>
          <w:color w:val="333333"/>
          <w:spacing w:val="-18"/>
          <w:lang w:eastAsia="zh-CN"/>
        </w:rPr>
      </w:pPr>
      <w:r w:rsidRPr="00846DB7">
        <w:rPr>
          <w:rFonts w:ascii="Times New Roman" w:hAnsi="Times New Roman" w:hint="eastAsia"/>
          <w:color w:val="333333"/>
          <w:spacing w:val="-18"/>
          <w:lang w:eastAsia="zh-CN"/>
        </w:rPr>
        <w:t>异丙醇</w:t>
      </w:r>
    </w:p>
    <w:p w14:paraId="0AAC6317" w14:textId="77777777" w:rsidR="00846DB7" w:rsidRDefault="00846DB7" w:rsidP="00846DB7">
      <w:pPr>
        <w:pStyle w:val="1"/>
        <w:tabs>
          <w:tab w:val="left" w:pos="5940"/>
        </w:tabs>
        <w:rPr>
          <w:rFonts w:eastAsia="宋体"/>
        </w:rPr>
      </w:pPr>
      <w:bookmarkStart w:id="5" w:name="_Toc20463"/>
      <w:r>
        <w:rPr>
          <w:rFonts w:eastAsia="宋体" w:hint="eastAsia"/>
          <w:lang w:eastAsia="zh-CN"/>
        </w:rPr>
        <w:t>安全信息</w:t>
      </w:r>
      <w:bookmarkEnd w:id="5"/>
    </w:p>
    <w:bookmarkEnd w:id="1"/>
    <w:bookmarkEnd w:id="2"/>
    <w:bookmarkEnd w:id="3"/>
    <w:bookmarkEnd w:id="4"/>
    <w:p w14:paraId="12621531" w14:textId="77777777" w:rsidR="00846DB7" w:rsidRPr="00846DB7" w:rsidRDefault="00846DB7" w:rsidP="00846DB7">
      <w:pPr>
        <w:pStyle w:val="a3"/>
        <w:spacing w:before="210" w:line="300" w:lineRule="auto"/>
        <w:ind w:left="135" w:right="134" w:firstLine="480"/>
        <w:jc w:val="both"/>
        <w:rPr>
          <w:rFonts w:ascii="Times New Roman" w:hAnsi="Times New Roman"/>
          <w:color w:val="333333"/>
          <w:spacing w:val="-18"/>
          <w:lang w:eastAsia="zh-CN"/>
        </w:rPr>
      </w:pPr>
      <w:r w:rsidRPr="00846DB7">
        <w:rPr>
          <w:rFonts w:ascii="Times New Roman" w:hAnsi="Times New Roman"/>
          <w:color w:val="333333"/>
          <w:spacing w:val="-18"/>
          <w:lang w:eastAsia="zh-CN"/>
        </w:rPr>
        <w:t>Buffer GC</w:t>
      </w:r>
      <w:r w:rsidRPr="00846DB7">
        <w:rPr>
          <w:rFonts w:ascii="Times New Roman" w:hAnsi="Times New Roman"/>
          <w:color w:val="333333"/>
          <w:spacing w:val="-18"/>
          <w:lang w:eastAsia="zh-CN"/>
        </w:rPr>
        <w:t>含有酸性和</w:t>
      </w:r>
      <w:proofErr w:type="gramStart"/>
      <w:r w:rsidRPr="00846DB7">
        <w:rPr>
          <w:rFonts w:ascii="Times New Roman" w:hAnsi="Times New Roman"/>
          <w:color w:val="333333"/>
          <w:spacing w:val="-18"/>
          <w:lang w:eastAsia="zh-CN"/>
        </w:rPr>
        <w:t>离液盐</w:t>
      </w:r>
      <w:proofErr w:type="gramEnd"/>
      <w:r w:rsidRPr="00846DB7">
        <w:rPr>
          <w:rFonts w:ascii="Times New Roman" w:hAnsi="Times New Roman"/>
          <w:color w:val="333333"/>
          <w:spacing w:val="-18"/>
          <w:lang w:eastAsia="zh-CN"/>
        </w:rPr>
        <w:t>，与漂白剂结合后可形成活性化合物。不要直接向制备废料中添加漂白剂或酸性溶液。</w:t>
      </w:r>
    </w:p>
    <w:p w14:paraId="039738AF" w14:textId="77777777" w:rsidR="00A80811" w:rsidRDefault="00000000">
      <w:pPr>
        <w:spacing w:before="53"/>
        <w:ind w:left="135"/>
        <w:rPr>
          <w:rFonts w:ascii="Times New Roman" w:hAnsi="Times New Roman"/>
          <w:b/>
          <w:color w:val="006FC0"/>
          <w:sz w:val="28"/>
          <w:shd w:val="clear" w:color="auto" w:fill="D9D9D9"/>
          <w:lang w:eastAsia="zh-CN"/>
        </w:rPr>
      </w:pPr>
      <w:r>
        <w:rPr>
          <w:rFonts w:ascii="Times New Roman" w:hAnsi="Times New Roman" w:hint="eastAsia"/>
          <w:b/>
          <w:color w:val="006FC0"/>
          <w:sz w:val="28"/>
          <w:shd w:val="clear" w:color="auto" w:fill="D9D9D9"/>
          <w:lang w:eastAsia="zh-CN"/>
        </w:rPr>
        <w:t>操作步骤</w:t>
      </w:r>
    </w:p>
    <w:p w14:paraId="5B664D97" w14:textId="77777777" w:rsidR="00A80811" w:rsidRPr="00CE5E2E" w:rsidRDefault="00000000" w:rsidP="00CE5E2E">
      <w:pPr>
        <w:pStyle w:val="ab"/>
        <w:numPr>
          <w:ilvl w:val="0"/>
          <w:numId w:val="6"/>
        </w:numPr>
        <w:tabs>
          <w:tab w:val="left" w:pos="496"/>
        </w:tabs>
        <w:spacing w:before="141" w:line="278" w:lineRule="auto"/>
        <w:ind w:right="134"/>
        <w:rPr>
          <w:rFonts w:ascii="Times New Roman" w:hAnsi="Times New Roman"/>
          <w:sz w:val="24"/>
          <w:lang w:eastAsia="zh-CN"/>
        </w:rPr>
      </w:pPr>
      <w:r w:rsidRPr="00CE5E2E">
        <w:rPr>
          <w:rFonts w:ascii="Times New Roman" w:hAnsi="Times New Roman" w:hint="eastAsia"/>
          <w:sz w:val="24"/>
          <w:lang w:eastAsia="zh-CN"/>
        </w:rPr>
        <w:lastRenderedPageBreak/>
        <w:t>开机，打开仪器开关，确认仪器处于正常状态。</w:t>
      </w:r>
    </w:p>
    <w:p w14:paraId="1072D690" w14:textId="42910D02" w:rsidR="00CE5E2E" w:rsidRPr="00CE5E2E" w:rsidRDefault="00CE5E2E" w:rsidP="00CE5E2E">
      <w:pPr>
        <w:pStyle w:val="ab"/>
        <w:numPr>
          <w:ilvl w:val="0"/>
          <w:numId w:val="6"/>
        </w:numPr>
        <w:tabs>
          <w:tab w:val="left" w:pos="496"/>
        </w:tabs>
        <w:spacing w:before="141" w:line="278" w:lineRule="auto"/>
        <w:ind w:right="134"/>
        <w:rPr>
          <w:rFonts w:ascii="Times New Roman" w:hAnsi="Times New Roman"/>
          <w:sz w:val="24"/>
          <w:lang w:eastAsia="zh-CN"/>
        </w:rPr>
      </w:pPr>
      <w:r w:rsidRPr="00CE5E2E">
        <w:rPr>
          <w:rFonts w:ascii="Times New Roman" w:hAnsi="Times New Roman" w:hint="eastAsia"/>
          <w:sz w:val="24"/>
          <w:lang w:eastAsia="zh-CN"/>
        </w:rPr>
        <w:t>产物纯化</w:t>
      </w:r>
    </w:p>
    <w:p w14:paraId="6925246F" w14:textId="77777777" w:rsidR="00846DB7" w:rsidRPr="00846DB7" w:rsidRDefault="00846DB7" w:rsidP="00CE5E2E">
      <w:pPr>
        <w:pStyle w:val="ab"/>
        <w:numPr>
          <w:ilvl w:val="0"/>
          <w:numId w:val="8"/>
        </w:numPr>
        <w:tabs>
          <w:tab w:val="left" w:pos="496"/>
        </w:tabs>
        <w:spacing w:before="141" w:line="278" w:lineRule="auto"/>
        <w:ind w:rightChars="61" w:right="134"/>
        <w:rPr>
          <w:rFonts w:ascii="Times New Roman" w:hAnsi="Times New Roman"/>
          <w:sz w:val="24"/>
          <w:lang w:eastAsia="zh-CN"/>
        </w:rPr>
      </w:pPr>
      <w:r w:rsidRPr="00846DB7">
        <w:rPr>
          <w:rFonts w:ascii="Times New Roman" w:hAnsi="Times New Roman" w:hint="eastAsia"/>
          <w:sz w:val="24"/>
          <w:lang w:eastAsia="zh-CN"/>
        </w:rPr>
        <w:t>凝胶回收：</w:t>
      </w:r>
    </w:p>
    <w:p w14:paraId="50F3B33B" w14:textId="77777777" w:rsidR="00846DB7" w:rsidRDefault="00846DB7" w:rsidP="00CE5E2E">
      <w:pPr>
        <w:pStyle w:val="ab"/>
        <w:numPr>
          <w:ilvl w:val="0"/>
          <w:numId w:val="10"/>
        </w:numPr>
        <w:tabs>
          <w:tab w:val="left" w:pos="496"/>
        </w:tabs>
        <w:spacing w:before="141" w:line="278" w:lineRule="auto"/>
        <w:ind w:rightChars="61" w:right="134"/>
        <w:rPr>
          <w:rFonts w:ascii="Times New Roman" w:hAnsi="Times New Roman"/>
          <w:sz w:val="24"/>
          <w:lang w:eastAsia="zh-CN"/>
        </w:rPr>
      </w:pPr>
      <w:r w:rsidRPr="00846DB7">
        <w:rPr>
          <w:rFonts w:ascii="Times New Roman" w:hAnsi="Times New Roman" w:hint="eastAsia"/>
          <w:sz w:val="24"/>
          <w:lang w:eastAsia="zh-CN"/>
        </w:rPr>
        <w:t>切取</w:t>
      </w:r>
      <w:r w:rsidRPr="00846DB7">
        <w:rPr>
          <w:rFonts w:ascii="Times New Roman" w:hAnsi="Times New Roman"/>
          <w:sz w:val="24"/>
          <w:lang w:eastAsia="zh-CN"/>
        </w:rPr>
        <w:t>200 mg-300 mg</w:t>
      </w:r>
      <w:r w:rsidRPr="00846DB7">
        <w:rPr>
          <w:rFonts w:ascii="Times New Roman" w:hAnsi="Times New Roman"/>
          <w:sz w:val="24"/>
          <w:lang w:eastAsia="zh-CN"/>
        </w:rPr>
        <w:t>带有目的片段的凝胶。</w:t>
      </w:r>
    </w:p>
    <w:p w14:paraId="54CEA361" w14:textId="77777777" w:rsidR="00CE5E2E" w:rsidRDefault="00CE5E2E" w:rsidP="00CE5E2E">
      <w:pPr>
        <w:spacing w:afterLines="25" w:after="60" w:line="300" w:lineRule="auto"/>
        <w:ind w:leftChars="500" w:left="1100"/>
        <w:rPr>
          <w:rFonts w:ascii="Times New Roman" w:hAnsi="Times New Roman" w:cs="Times New Roman"/>
          <w:color w:val="0000FF"/>
          <w:sz w:val="16"/>
          <w:szCs w:val="16"/>
          <w:lang w:eastAsia="zh-CN"/>
        </w:rPr>
      </w:pPr>
      <w:r w:rsidRPr="009370FE"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注：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100mg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凝胶相当于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100u</w:t>
      </w:r>
      <w:r>
        <w:rPr>
          <w:rFonts w:ascii="Times New Roman" w:hAnsi="Times New Roman" w:cs="Times New Roman"/>
          <w:color w:val="0000FF"/>
          <w:sz w:val="16"/>
          <w:szCs w:val="16"/>
          <w:lang w:eastAsia="zh-CN"/>
        </w:rPr>
        <w:t>l;</w:t>
      </w:r>
    </w:p>
    <w:p w14:paraId="165EA492" w14:textId="77777777" w:rsidR="00CE5E2E" w:rsidRDefault="00CE5E2E" w:rsidP="00CE5E2E">
      <w:pPr>
        <w:spacing w:afterLines="25" w:after="60" w:line="300" w:lineRule="auto"/>
        <w:ind w:leftChars="500" w:left="1100"/>
        <w:rPr>
          <w:rFonts w:ascii="Times New Roman" w:hAnsi="Times New Roman" w:cs="Times New Roman"/>
          <w:color w:val="0000FF"/>
          <w:sz w:val="16"/>
          <w:szCs w:val="16"/>
          <w:lang w:eastAsia="zh-CN"/>
        </w:rPr>
      </w:pP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纯化片段大于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4000b</w:t>
      </w:r>
      <w:r>
        <w:rPr>
          <w:rFonts w:ascii="Times New Roman" w:hAnsi="Times New Roman" w:cs="Times New Roman"/>
          <w:color w:val="0000FF"/>
          <w:sz w:val="16"/>
          <w:szCs w:val="16"/>
          <w:lang w:eastAsia="zh-CN"/>
        </w:rPr>
        <w:t>p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或小于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200bp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需加入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1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体积的异丙醇；</w:t>
      </w:r>
    </w:p>
    <w:p w14:paraId="47DC30D5" w14:textId="15FCAD87" w:rsidR="00CE5E2E" w:rsidRDefault="00CE5E2E" w:rsidP="00CE5E2E">
      <w:pPr>
        <w:spacing w:afterLines="25" w:after="60" w:line="300" w:lineRule="auto"/>
        <w:ind w:leftChars="500" w:left="1100"/>
        <w:rPr>
          <w:rFonts w:ascii="Times New Roman" w:hAnsi="Times New Roman" w:cs="Times New Roman"/>
          <w:color w:val="0000FF"/>
          <w:sz w:val="16"/>
          <w:szCs w:val="16"/>
          <w:lang w:eastAsia="zh-CN"/>
        </w:rPr>
      </w:pP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对于大于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2%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的凝胶，加入</w:t>
      </w:r>
      <w:r w:rsidR="00DF3973"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3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体积的</w:t>
      </w:r>
      <w:r>
        <w:rPr>
          <w:rFonts w:ascii="Times New Roman" w:hAnsi="Times New Roman" w:cs="Times New Roman"/>
          <w:color w:val="0000FF"/>
          <w:sz w:val="16"/>
          <w:szCs w:val="16"/>
          <w:lang w:eastAsia="zh-CN"/>
        </w:rPr>
        <w:t>Buffer</w:t>
      </w:r>
      <w:r w:rsidR="00DF3973"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 xml:space="preserve"> GC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；</w:t>
      </w:r>
    </w:p>
    <w:p w14:paraId="25875B84" w14:textId="7221ACE3" w:rsidR="00CE5E2E" w:rsidRPr="00CE5E2E" w:rsidRDefault="00CE5E2E" w:rsidP="00CE5E2E">
      <w:pPr>
        <w:spacing w:afterLines="25" w:after="60" w:line="300" w:lineRule="auto"/>
        <w:ind w:leftChars="500" w:left="1100"/>
        <w:rPr>
          <w:rFonts w:ascii="Times New Roman" w:hAnsi="Times New Roman" w:cs="Times New Roman"/>
          <w:color w:val="0000FF"/>
          <w:sz w:val="16"/>
          <w:szCs w:val="16"/>
          <w:lang w:eastAsia="zh-CN"/>
        </w:rPr>
      </w:pPr>
      <w:r w:rsidRPr="00846DB7"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注：每一孔的总体积不能超过</w:t>
      </w:r>
      <w:r w:rsidRPr="00846DB7">
        <w:rPr>
          <w:rFonts w:ascii="Times New Roman" w:hAnsi="Times New Roman" w:cs="Times New Roman"/>
          <w:color w:val="0000FF"/>
          <w:sz w:val="16"/>
          <w:szCs w:val="16"/>
          <w:lang w:eastAsia="zh-CN"/>
        </w:rPr>
        <w:t xml:space="preserve">1000 </w:t>
      </w:r>
      <w:proofErr w:type="spellStart"/>
      <w:r w:rsidRPr="00846DB7">
        <w:rPr>
          <w:rFonts w:ascii="Times New Roman" w:hAnsi="Times New Roman" w:cs="Times New Roman"/>
          <w:color w:val="0000FF"/>
          <w:sz w:val="16"/>
          <w:szCs w:val="16"/>
        </w:rPr>
        <w:t>μ</w:t>
      </w:r>
      <w:r w:rsidRPr="00846DB7">
        <w:rPr>
          <w:rFonts w:ascii="Times New Roman" w:hAnsi="Times New Roman" w:cs="Times New Roman"/>
          <w:color w:val="0000FF"/>
          <w:sz w:val="16"/>
          <w:szCs w:val="16"/>
          <w:lang w:eastAsia="zh-CN"/>
        </w:rPr>
        <w:t>L</w:t>
      </w:r>
      <w:proofErr w:type="spellEnd"/>
      <w:r w:rsidRPr="00846DB7">
        <w:rPr>
          <w:rFonts w:ascii="Times New Roman" w:hAnsi="Times New Roman" w:cs="Times New Roman"/>
          <w:color w:val="0000FF"/>
          <w:sz w:val="16"/>
          <w:szCs w:val="16"/>
          <w:lang w:eastAsia="zh-CN"/>
        </w:rPr>
        <w:t>，否则可能溢出。</w:t>
      </w:r>
    </w:p>
    <w:p w14:paraId="302FB068" w14:textId="25B61194" w:rsidR="00846DB7" w:rsidRDefault="00846DB7" w:rsidP="00CE5E2E">
      <w:pPr>
        <w:pStyle w:val="ab"/>
        <w:numPr>
          <w:ilvl w:val="0"/>
          <w:numId w:val="10"/>
        </w:numPr>
        <w:tabs>
          <w:tab w:val="left" w:pos="496"/>
        </w:tabs>
        <w:spacing w:before="141" w:line="278" w:lineRule="auto"/>
        <w:ind w:rightChars="61" w:right="134"/>
        <w:rPr>
          <w:rFonts w:ascii="Times New Roman" w:hAnsi="Times New Roman"/>
          <w:sz w:val="24"/>
          <w:lang w:eastAsia="zh-CN"/>
        </w:rPr>
      </w:pPr>
      <w:r w:rsidRPr="00846DB7">
        <w:rPr>
          <w:rFonts w:ascii="Times New Roman" w:hAnsi="Times New Roman" w:hint="eastAsia"/>
          <w:sz w:val="24"/>
          <w:lang w:eastAsia="zh-CN"/>
        </w:rPr>
        <w:t>取</w:t>
      </w:r>
      <w:r>
        <w:rPr>
          <w:rFonts w:ascii="Times New Roman" w:hAnsi="Times New Roman" w:hint="eastAsia"/>
          <w:sz w:val="24"/>
          <w:lang w:eastAsia="zh-CN"/>
        </w:rPr>
        <w:t>纯化预装板</w:t>
      </w:r>
      <w:r w:rsidRPr="00846DB7">
        <w:rPr>
          <w:rFonts w:ascii="Times New Roman" w:hAnsi="Times New Roman"/>
          <w:sz w:val="24"/>
          <w:lang w:eastAsia="zh-CN"/>
        </w:rPr>
        <w:t>，按照下表</w:t>
      </w:r>
      <w:r w:rsidRPr="00846DB7">
        <w:rPr>
          <w:rFonts w:ascii="Times New Roman" w:hAnsi="Times New Roman"/>
          <w:sz w:val="24"/>
          <w:lang w:eastAsia="zh-CN"/>
        </w:rPr>
        <w:t>1</w:t>
      </w:r>
      <w:r w:rsidRPr="00846DB7">
        <w:rPr>
          <w:rFonts w:ascii="Times New Roman" w:hAnsi="Times New Roman"/>
          <w:sz w:val="24"/>
          <w:lang w:eastAsia="zh-CN"/>
        </w:rPr>
        <w:t>加入样本至板中。</w:t>
      </w:r>
    </w:p>
    <w:p w14:paraId="020F72DC" w14:textId="0A9C60F2" w:rsidR="00CE5E2E" w:rsidRPr="00CE5E2E" w:rsidRDefault="00CE5E2E" w:rsidP="00CE5E2E">
      <w:pPr>
        <w:pStyle w:val="ab"/>
        <w:numPr>
          <w:ilvl w:val="0"/>
          <w:numId w:val="10"/>
        </w:numPr>
        <w:tabs>
          <w:tab w:val="left" w:pos="496"/>
        </w:tabs>
        <w:spacing w:before="141" w:line="278" w:lineRule="auto"/>
        <w:ind w:rightChars="61" w:right="134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按照表</w:t>
      </w:r>
      <w:r>
        <w:rPr>
          <w:rFonts w:ascii="Times New Roman" w:hAnsi="Times New Roman" w:hint="eastAsia"/>
          <w:sz w:val="24"/>
          <w:lang w:eastAsia="zh-CN"/>
        </w:rPr>
        <w:t>2</w:t>
      </w:r>
      <w:r>
        <w:rPr>
          <w:rFonts w:ascii="Times New Roman" w:hAnsi="Times New Roman" w:hint="eastAsia"/>
          <w:sz w:val="24"/>
          <w:lang w:eastAsia="zh-CN"/>
        </w:rPr>
        <w:t>设置纯化程序</w:t>
      </w:r>
    </w:p>
    <w:p w14:paraId="64F21316" w14:textId="0CB034CF" w:rsidR="00846DB7" w:rsidRPr="00F8552A" w:rsidRDefault="00F8552A" w:rsidP="00CE5E2E">
      <w:pPr>
        <w:pStyle w:val="ab"/>
        <w:tabs>
          <w:tab w:val="left" w:pos="496"/>
        </w:tabs>
        <w:spacing w:before="141" w:line="278" w:lineRule="auto"/>
        <w:ind w:leftChars="525" w:left="1155" w:rightChars="61" w:right="134" w:firstLine="0"/>
        <w:rPr>
          <w:rFonts w:ascii="Times New Roman" w:hAnsi="Times New Roman"/>
          <w:sz w:val="24"/>
          <w:lang w:eastAsia="zh-CN"/>
        </w:rPr>
      </w:pPr>
      <w:r w:rsidRPr="00F8552A">
        <w:rPr>
          <w:rFonts w:ascii="Times New Roman" w:hAnsi="Times New Roman" w:hint="eastAsia"/>
          <w:sz w:val="24"/>
          <w:lang w:eastAsia="zh-CN"/>
        </w:rPr>
        <w:t>表</w:t>
      </w:r>
      <w:r w:rsidRPr="00F8552A">
        <w:rPr>
          <w:rFonts w:ascii="Times New Roman" w:hAnsi="Times New Roman" w:hint="eastAsia"/>
          <w:sz w:val="24"/>
          <w:lang w:eastAsia="zh-CN"/>
        </w:rPr>
        <w:t>1</w:t>
      </w:r>
      <w:r>
        <w:rPr>
          <w:rFonts w:ascii="Times New Roman" w:hAnsi="Times New Roman" w:hint="eastAsia"/>
          <w:sz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lang w:eastAsia="zh-CN"/>
        </w:rPr>
        <w:t>预装板设置</w:t>
      </w:r>
    </w:p>
    <w:tbl>
      <w:tblPr>
        <w:tblStyle w:val="aa"/>
        <w:tblW w:w="9273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831"/>
        <w:gridCol w:w="1370"/>
        <w:gridCol w:w="1083"/>
        <w:gridCol w:w="1964"/>
        <w:gridCol w:w="3118"/>
      </w:tblGrid>
      <w:tr w:rsidR="00846DB7" w14:paraId="78F24836" w14:textId="77777777" w:rsidTr="00CE5E2E">
        <w:trPr>
          <w:trHeight w:val="426"/>
          <w:jc w:val="center"/>
        </w:trPr>
        <w:tc>
          <w:tcPr>
            <w:tcW w:w="907" w:type="dxa"/>
            <w:vAlign w:val="center"/>
          </w:tcPr>
          <w:p w14:paraId="2525BD05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孔板</w:t>
            </w:r>
            <w:proofErr w:type="spellEnd"/>
            <w:r>
              <w:rPr>
                <w:rFonts w:ascii="Times New Roman" w:hAnsi="Times New Roman" w:hint="eastAsia"/>
                <w:lang w:eastAsia="zh-CN"/>
              </w:rPr>
              <w:t>每列名称</w:t>
            </w:r>
          </w:p>
        </w:tc>
        <w:tc>
          <w:tcPr>
            <w:tcW w:w="831" w:type="dxa"/>
            <w:vAlign w:val="center"/>
          </w:tcPr>
          <w:p w14:paraId="33D13219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对应仪器板位</w:t>
            </w:r>
            <w:proofErr w:type="spellEnd"/>
          </w:p>
        </w:tc>
        <w:tc>
          <w:tcPr>
            <w:tcW w:w="1370" w:type="dxa"/>
            <w:vAlign w:val="center"/>
          </w:tcPr>
          <w:p w14:paraId="7B7BB548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样本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试剂</w:t>
            </w:r>
            <w:proofErr w:type="spellEnd"/>
          </w:p>
        </w:tc>
        <w:tc>
          <w:tcPr>
            <w:tcW w:w="1083" w:type="dxa"/>
            <w:vAlign w:val="center"/>
          </w:tcPr>
          <w:p w14:paraId="53E680F1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体积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μL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64" w:type="dxa"/>
            <w:vAlign w:val="center"/>
          </w:tcPr>
          <w:p w14:paraId="4CED8C12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预分装版试剂盒说明</w:t>
            </w:r>
            <w:proofErr w:type="spellEnd"/>
          </w:p>
        </w:tc>
        <w:tc>
          <w:tcPr>
            <w:tcW w:w="3118" w:type="dxa"/>
            <w:vAlign w:val="center"/>
          </w:tcPr>
          <w:p w14:paraId="5023654E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试剂说明</w:t>
            </w:r>
            <w:proofErr w:type="spellEnd"/>
          </w:p>
        </w:tc>
      </w:tr>
      <w:tr w:rsidR="00846DB7" w14:paraId="67FB6AD4" w14:textId="77777777" w:rsidTr="00CE5E2E">
        <w:trPr>
          <w:trHeight w:val="328"/>
          <w:jc w:val="center"/>
        </w:trPr>
        <w:tc>
          <w:tcPr>
            <w:tcW w:w="907" w:type="dxa"/>
            <w:vMerge w:val="restart"/>
            <w:vAlign w:val="center"/>
          </w:tcPr>
          <w:p w14:paraId="01C92885" w14:textId="2C1C59DF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Binding</w:t>
            </w:r>
          </w:p>
        </w:tc>
        <w:tc>
          <w:tcPr>
            <w:tcW w:w="831" w:type="dxa"/>
            <w:vMerge w:val="restart"/>
            <w:vAlign w:val="center"/>
          </w:tcPr>
          <w:p w14:paraId="1D24352F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1/7</w:t>
            </w:r>
            <w:r>
              <w:rPr>
                <w:rFonts w:ascii="Times New Roman" w:hAnsi="Times New Roman"/>
              </w:rPr>
              <w:t>列</w:t>
            </w:r>
          </w:p>
        </w:tc>
        <w:tc>
          <w:tcPr>
            <w:tcW w:w="1370" w:type="dxa"/>
            <w:vAlign w:val="center"/>
          </w:tcPr>
          <w:p w14:paraId="11190EC4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目的条带</w:t>
            </w:r>
          </w:p>
        </w:tc>
        <w:tc>
          <w:tcPr>
            <w:tcW w:w="1083" w:type="dxa"/>
            <w:vAlign w:val="center"/>
          </w:tcPr>
          <w:p w14:paraId="095832A6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1964" w:type="dxa"/>
            <w:vAlign w:val="center"/>
          </w:tcPr>
          <w:p w14:paraId="179BBBAF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需用户自行加入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14:paraId="4C7BF6F3" w14:textId="201E9992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200 mg-300 mg</w:t>
            </w: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>带有目的片段的凝胶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。</w:t>
            </w: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>加入大概</w:t>
            </w:r>
            <w:r w:rsidR="00DF3973">
              <w:rPr>
                <w:rFonts w:ascii="Times New Roman" w:hAnsi="Times New Roman" w:cs="Times New Roman" w:hint="eastAsia"/>
                <w:kern w:val="2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>倍体积的</w:t>
            </w:r>
            <w:r>
              <w:rPr>
                <w:rFonts w:ascii="Times New Roman" w:hAnsi="Times New Roman" w:hint="eastAsia"/>
                <w:lang w:eastAsia="zh-CN"/>
              </w:rPr>
              <w:t>Buffer GC</w:t>
            </w:r>
          </w:p>
          <w:p w14:paraId="4ABDA1F7" w14:textId="2EDA4106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（</w:t>
            </w:r>
            <w:r w:rsidR="00DF3973">
              <w:rPr>
                <w:rFonts w:ascii="Times New Roman" w:hAnsi="Times New Roman" w:hint="eastAsia"/>
                <w:lang w:eastAsia="zh-CN"/>
              </w:rPr>
              <w:t>60</w:t>
            </w:r>
            <w:r>
              <w:rPr>
                <w:rFonts w:ascii="Times New Roman" w:hAnsi="Times New Roman" w:hint="eastAsia"/>
                <w:lang w:eastAsia="zh-CN"/>
              </w:rPr>
              <w:t xml:space="preserve">0 </w:t>
            </w:r>
            <w:proofErr w:type="spellStart"/>
            <w:r>
              <w:rPr>
                <w:rFonts w:ascii="Times New Roman" w:hAnsi="Times New Roman"/>
              </w:rPr>
              <w:t>μL</w:t>
            </w:r>
            <w:proofErr w:type="spellEnd"/>
            <w:r>
              <w:rPr>
                <w:rFonts w:ascii="Times New Roman" w:hAnsi="Times New Roman" w:hint="eastAsia"/>
                <w:lang w:eastAsia="zh-CN"/>
              </w:rPr>
              <w:t>）</w:t>
            </w:r>
          </w:p>
        </w:tc>
      </w:tr>
      <w:tr w:rsidR="00846DB7" w14:paraId="41178DE6" w14:textId="77777777" w:rsidTr="00CE5E2E">
        <w:trPr>
          <w:trHeight w:val="328"/>
          <w:jc w:val="center"/>
        </w:trPr>
        <w:tc>
          <w:tcPr>
            <w:tcW w:w="907" w:type="dxa"/>
            <w:vMerge/>
            <w:vAlign w:val="center"/>
          </w:tcPr>
          <w:p w14:paraId="333E28A6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</w:pPr>
          </w:p>
        </w:tc>
        <w:tc>
          <w:tcPr>
            <w:tcW w:w="831" w:type="dxa"/>
            <w:vMerge/>
            <w:vAlign w:val="center"/>
          </w:tcPr>
          <w:p w14:paraId="72AA35C7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</w:pPr>
          </w:p>
        </w:tc>
        <w:tc>
          <w:tcPr>
            <w:tcW w:w="1370" w:type="dxa"/>
            <w:vAlign w:val="center"/>
          </w:tcPr>
          <w:p w14:paraId="06DE0C75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Buffer GC</w:t>
            </w:r>
          </w:p>
        </w:tc>
        <w:tc>
          <w:tcPr>
            <w:tcW w:w="1083" w:type="dxa"/>
            <w:vAlign w:val="center"/>
          </w:tcPr>
          <w:p w14:paraId="0F908D0B" w14:textId="2CEFDF41" w:rsidR="00846DB7" w:rsidRDefault="00DF3973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60</w:t>
            </w:r>
            <w:r w:rsidR="00846DB7">
              <w:rPr>
                <w:rFonts w:ascii="Times New Roman" w:hAnsi="Times New Roman" w:hint="eastAsia"/>
                <w:lang w:eastAsia="zh-CN"/>
              </w:rPr>
              <w:t>0</w:t>
            </w:r>
          </w:p>
        </w:tc>
        <w:tc>
          <w:tcPr>
            <w:tcW w:w="1964" w:type="dxa"/>
            <w:vAlign w:val="center"/>
          </w:tcPr>
          <w:p w14:paraId="377F9CBD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需用户自行加入</w:t>
            </w:r>
            <w:proofErr w:type="spellEnd"/>
          </w:p>
        </w:tc>
        <w:tc>
          <w:tcPr>
            <w:tcW w:w="3118" w:type="dxa"/>
            <w:vMerge/>
            <w:vAlign w:val="center"/>
          </w:tcPr>
          <w:p w14:paraId="35ACCBEA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</w:p>
        </w:tc>
      </w:tr>
      <w:tr w:rsidR="00846DB7" w14:paraId="2A80F2AC" w14:textId="77777777" w:rsidTr="00CE5E2E">
        <w:trPr>
          <w:trHeight w:val="257"/>
          <w:jc w:val="center"/>
        </w:trPr>
        <w:tc>
          <w:tcPr>
            <w:tcW w:w="907" w:type="dxa"/>
            <w:vAlign w:val="center"/>
          </w:tcPr>
          <w:p w14:paraId="3FAB8BBE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Beads</w:t>
            </w:r>
          </w:p>
        </w:tc>
        <w:tc>
          <w:tcPr>
            <w:tcW w:w="831" w:type="dxa"/>
            <w:vAlign w:val="center"/>
          </w:tcPr>
          <w:p w14:paraId="331CD409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2/8</w:t>
            </w:r>
            <w:r>
              <w:rPr>
                <w:rFonts w:ascii="Times New Roman" w:hAnsi="Times New Roman"/>
              </w:rPr>
              <w:t>列</w:t>
            </w:r>
          </w:p>
        </w:tc>
        <w:tc>
          <w:tcPr>
            <w:tcW w:w="1370" w:type="dxa"/>
            <w:vAlign w:val="center"/>
          </w:tcPr>
          <w:p w14:paraId="73FF3934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>G-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>B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eads</w:t>
            </w:r>
          </w:p>
        </w:tc>
        <w:tc>
          <w:tcPr>
            <w:tcW w:w="1083" w:type="dxa"/>
            <w:vAlign w:val="center"/>
          </w:tcPr>
          <w:p w14:paraId="21427B3A" w14:textId="4EFD020D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400</w:t>
            </w:r>
          </w:p>
        </w:tc>
        <w:tc>
          <w:tcPr>
            <w:tcW w:w="1964" w:type="dxa"/>
            <w:vAlign w:val="center"/>
          </w:tcPr>
          <w:p w14:paraId="0E7E12F3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已分装，无需用户自行加入</w:t>
            </w:r>
          </w:p>
        </w:tc>
        <w:tc>
          <w:tcPr>
            <w:tcW w:w="3118" w:type="dxa"/>
            <w:vAlign w:val="center"/>
          </w:tcPr>
          <w:p w14:paraId="15A9B492" w14:textId="1062C2F4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lang w:eastAsia="zh-CN"/>
              </w:rPr>
            </w:pPr>
          </w:p>
        </w:tc>
      </w:tr>
      <w:tr w:rsidR="00846DB7" w14:paraId="071F44A9" w14:textId="77777777" w:rsidTr="00CE5E2E">
        <w:trPr>
          <w:trHeight w:val="205"/>
          <w:jc w:val="center"/>
        </w:trPr>
        <w:tc>
          <w:tcPr>
            <w:tcW w:w="907" w:type="dxa"/>
            <w:vAlign w:val="center"/>
          </w:tcPr>
          <w:p w14:paraId="73B8BB69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color w:val="000000" w:themeColor="text1"/>
              </w:rPr>
            </w:pPr>
            <w:bookmarkStart w:id="6" w:name="_Hlk20130578"/>
            <w:r>
              <w:rPr>
                <w:rFonts w:ascii="Times New Roman" w:hAnsi="Times New Roman"/>
                <w:color w:val="000000" w:themeColor="text1"/>
              </w:rPr>
              <w:t>Wash 1</w:t>
            </w:r>
          </w:p>
        </w:tc>
        <w:tc>
          <w:tcPr>
            <w:tcW w:w="831" w:type="dxa"/>
            <w:vAlign w:val="center"/>
          </w:tcPr>
          <w:p w14:paraId="10FA976B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3/9</w:t>
            </w:r>
            <w:r>
              <w:rPr>
                <w:rFonts w:ascii="Times New Roman" w:hAnsi="Times New Roman"/>
                <w:color w:val="000000" w:themeColor="text1"/>
              </w:rPr>
              <w:t>列</w:t>
            </w:r>
          </w:p>
        </w:tc>
        <w:tc>
          <w:tcPr>
            <w:tcW w:w="1370" w:type="dxa"/>
            <w:vAlign w:val="center"/>
          </w:tcPr>
          <w:p w14:paraId="788FA97A" w14:textId="77777777" w:rsidR="00846DB7" w:rsidRDefault="00846DB7" w:rsidP="00822A6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DNA Wash Buffer</w:t>
            </w:r>
          </w:p>
        </w:tc>
        <w:tc>
          <w:tcPr>
            <w:tcW w:w="1083" w:type="dxa"/>
            <w:vAlign w:val="center"/>
          </w:tcPr>
          <w:p w14:paraId="3A65A3B5" w14:textId="07BE5031" w:rsidR="00846DB7" w:rsidRDefault="00F8552A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  <w:lang w:eastAsia="zh-CN"/>
              </w:rPr>
              <w:t>8</w:t>
            </w:r>
            <w:r w:rsidR="00846DB7">
              <w:rPr>
                <w:rFonts w:ascii="Times New Roman" w:hAnsi="Times New Roman" w:hint="eastAsia"/>
                <w:color w:val="000000" w:themeColor="text1"/>
                <w:lang w:eastAsia="zh-CN"/>
              </w:rPr>
              <w:t>00</w:t>
            </w:r>
          </w:p>
        </w:tc>
        <w:tc>
          <w:tcPr>
            <w:tcW w:w="1964" w:type="dxa"/>
            <w:vAlign w:val="center"/>
          </w:tcPr>
          <w:p w14:paraId="6846304B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lang w:eastAsia="zh-CN"/>
              </w:rPr>
              <w:t>已分装，无需用户自行加入</w:t>
            </w:r>
          </w:p>
        </w:tc>
        <w:tc>
          <w:tcPr>
            <w:tcW w:w="3118" w:type="dxa"/>
            <w:vAlign w:val="center"/>
          </w:tcPr>
          <w:p w14:paraId="67B78968" w14:textId="6C263240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color w:val="000000" w:themeColor="text1"/>
                <w:lang w:eastAsia="zh-CN"/>
              </w:rPr>
            </w:pPr>
          </w:p>
        </w:tc>
      </w:tr>
      <w:tr w:rsidR="00846DB7" w14:paraId="049D86E3" w14:textId="77777777" w:rsidTr="00CE5E2E">
        <w:trPr>
          <w:trHeight w:val="211"/>
          <w:jc w:val="center"/>
        </w:trPr>
        <w:tc>
          <w:tcPr>
            <w:tcW w:w="907" w:type="dxa"/>
            <w:vAlign w:val="center"/>
          </w:tcPr>
          <w:p w14:paraId="5599ADC2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Wash 2</w:t>
            </w:r>
          </w:p>
        </w:tc>
        <w:tc>
          <w:tcPr>
            <w:tcW w:w="831" w:type="dxa"/>
            <w:vAlign w:val="center"/>
          </w:tcPr>
          <w:p w14:paraId="03ABC552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4/10</w:t>
            </w:r>
            <w:r>
              <w:rPr>
                <w:rFonts w:ascii="Times New Roman" w:hAnsi="Times New Roman"/>
              </w:rPr>
              <w:t>列</w:t>
            </w:r>
          </w:p>
        </w:tc>
        <w:tc>
          <w:tcPr>
            <w:tcW w:w="1370" w:type="dxa"/>
            <w:vAlign w:val="center"/>
          </w:tcPr>
          <w:p w14:paraId="6FBD8618" w14:textId="77777777" w:rsidR="00846DB7" w:rsidRDefault="00846DB7" w:rsidP="00822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DNA Wash Buffer</w:t>
            </w:r>
          </w:p>
        </w:tc>
        <w:tc>
          <w:tcPr>
            <w:tcW w:w="1083" w:type="dxa"/>
            <w:vAlign w:val="center"/>
          </w:tcPr>
          <w:p w14:paraId="54CE4678" w14:textId="2FF44AAC" w:rsidR="00846DB7" w:rsidRDefault="00F8552A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8</w:t>
            </w:r>
            <w:r w:rsidR="00846DB7">
              <w:rPr>
                <w:rFonts w:ascii="Times New Roman" w:hAnsi="Times New Roman" w:hint="eastAsia"/>
                <w:lang w:eastAsia="zh-CN"/>
              </w:rPr>
              <w:t>00</w:t>
            </w:r>
          </w:p>
        </w:tc>
        <w:tc>
          <w:tcPr>
            <w:tcW w:w="1964" w:type="dxa"/>
            <w:vAlign w:val="center"/>
          </w:tcPr>
          <w:p w14:paraId="08725E43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已分装，无需用户自行加入</w:t>
            </w:r>
          </w:p>
        </w:tc>
        <w:tc>
          <w:tcPr>
            <w:tcW w:w="3118" w:type="dxa"/>
            <w:vAlign w:val="center"/>
          </w:tcPr>
          <w:p w14:paraId="2696DCB3" w14:textId="49E187DE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lang w:eastAsia="zh-CN"/>
              </w:rPr>
            </w:pPr>
          </w:p>
        </w:tc>
      </w:tr>
      <w:tr w:rsidR="00846DB7" w14:paraId="7B5DDBCF" w14:textId="77777777" w:rsidTr="00CE5E2E">
        <w:trPr>
          <w:trHeight w:val="264"/>
          <w:jc w:val="center"/>
        </w:trPr>
        <w:tc>
          <w:tcPr>
            <w:tcW w:w="907" w:type="dxa"/>
            <w:vAlign w:val="center"/>
          </w:tcPr>
          <w:p w14:paraId="2A4C6D5C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Elution</w:t>
            </w:r>
          </w:p>
        </w:tc>
        <w:tc>
          <w:tcPr>
            <w:tcW w:w="831" w:type="dxa"/>
            <w:vAlign w:val="center"/>
          </w:tcPr>
          <w:p w14:paraId="510C336B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bookmarkStart w:id="7" w:name="_Hlk27558267"/>
            <w:r>
              <w:rPr>
                <w:rFonts w:ascii="Times New Roman" w:hAnsi="Times New Roman"/>
              </w:rPr>
              <w:t>6/12</w:t>
            </w:r>
            <w:r>
              <w:rPr>
                <w:rFonts w:ascii="Times New Roman" w:hAnsi="Times New Roman"/>
              </w:rPr>
              <w:t>列</w:t>
            </w:r>
            <w:bookmarkEnd w:id="7"/>
          </w:p>
        </w:tc>
        <w:tc>
          <w:tcPr>
            <w:tcW w:w="1370" w:type="dxa"/>
            <w:vAlign w:val="center"/>
          </w:tcPr>
          <w:p w14:paraId="5C1D7745" w14:textId="77777777" w:rsidR="00846DB7" w:rsidRDefault="00846DB7" w:rsidP="00822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Elution Buffer</w:t>
            </w:r>
          </w:p>
        </w:tc>
        <w:tc>
          <w:tcPr>
            <w:tcW w:w="1083" w:type="dxa"/>
            <w:vAlign w:val="center"/>
          </w:tcPr>
          <w:p w14:paraId="71758561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60</w:t>
            </w:r>
          </w:p>
        </w:tc>
        <w:tc>
          <w:tcPr>
            <w:tcW w:w="1964" w:type="dxa"/>
            <w:vAlign w:val="center"/>
          </w:tcPr>
          <w:p w14:paraId="448AC8FB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已分装，无需用户自行加入</w:t>
            </w:r>
          </w:p>
        </w:tc>
        <w:tc>
          <w:tcPr>
            <w:tcW w:w="3118" w:type="dxa"/>
            <w:vAlign w:val="center"/>
          </w:tcPr>
          <w:p w14:paraId="1B4D3102" w14:textId="77777777" w:rsidR="00846DB7" w:rsidRDefault="00846DB7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洗脱体积可根据具体要求调整。</w:t>
            </w:r>
          </w:p>
        </w:tc>
      </w:tr>
      <w:bookmarkEnd w:id="6"/>
    </w:tbl>
    <w:p w14:paraId="09E2DF96" w14:textId="77777777" w:rsidR="00846DB7" w:rsidRPr="00846DB7" w:rsidRDefault="00846DB7" w:rsidP="00CE5E2E">
      <w:pPr>
        <w:pStyle w:val="ab"/>
        <w:tabs>
          <w:tab w:val="left" w:pos="496"/>
        </w:tabs>
        <w:spacing w:before="141" w:line="278" w:lineRule="auto"/>
        <w:ind w:leftChars="362" w:left="1156" w:rightChars="61" w:right="134"/>
        <w:rPr>
          <w:rFonts w:ascii="Times New Roman" w:hAnsi="Times New Roman"/>
          <w:sz w:val="24"/>
          <w:lang w:eastAsia="zh-CN"/>
        </w:rPr>
      </w:pPr>
    </w:p>
    <w:p w14:paraId="1AE91B8F" w14:textId="77777777" w:rsidR="00A80811" w:rsidRDefault="00000000" w:rsidP="00CE5E2E">
      <w:pPr>
        <w:pStyle w:val="ab"/>
        <w:tabs>
          <w:tab w:val="left" w:pos="496"/>
        </w:tabs>
        <w:spacing w:before="141" w:line="278" w:lineRule="auto"/>
        <w:ind w:leftChars="525" w:left="1155" w:rightChars="61" w:right="134" w:firstLine="0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表</w:t>
      </w:r>
      <w:r>
        <w:rPr>
          <w:rFonts w:ascii="Times New Roman" w:hAnsi="Times New Roman" w:hint="eastAsia"/>
          <w:sz w:val="24"/>
          <w:lang w:eastAsia="zh-CN"/>
        </w:rPr>
        <w:t xml:space="preserve">2 </w:t>
      </w:r>
      <w:r>
        <w:rPr>
          <w:rFonts w:ascii="Times New Roman" w:hAnsi="Times New Roman" w:hint="eastAsia"/>
          <w:sz w:val="24"/>
          <w:lang w:eastAsia="zh-CN"/>
        </w:rPr>
        <w:t>纯化参数建议程序</w:t>
      </w:r>
    </w:p>
    <w:tbl>
      <w:tblPr>
        <w:tblW w:w="9552" w:type="dxa"/>
        <w:jc w:val="center"/>
        <w:tblLook w:val="04A0" w:firstRow="1" w:lastRow="0" w:firstColumn="1" w:lastColumn="0" w:noHBand="0" w:noVBand="1"/>
      </w:tblPr>
      <w:tblGrid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902"/>
      </w:tblGrid>
      <w:tr w:rsidR="00A80811" w14:paraId="578887A8" w14:textId="77777777" w:rsidTr="00CE5E2E">
        <w:trPr>
          <w:trHeight w:val="564"/>
          <w:jc w:val="center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14:paraId="7BD304A7" w14:textId="77777777" w:rsidR="00A80811" w:rsidRDefault="00000000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序号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69667459" w14:textId="77777777" w:rsidR="00A80811" w:rsidRDefault="00000000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孔位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1A8A79F0" w14:textId="77777777" w:rsidR="00A80811" w:rsidRDefault="00000000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容积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4D74AC7A" w14:textId="2C4DC6CA" w:rsidR="00A80811" w:rsidRDefault="00000000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混合时间</w:t>
            </w:r>
            <w:r w:rsidR="00F8552A">
              <w:rPr>
                <w:rFonts w:ascii="黑体" w:eastAsia="黑体" w:cs="黑体" w:hint="eastAsia"/>
                <w:color w:val="000000"/>
                <w:lang w:eastAsia="zh-CN" w:bidi="ar"/>
              </w:rPr>
              <w:t>s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10099851" w14:textId="77777777" w:rsidR="00A80811" w:rsidRDefault="00000000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混合速度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5B2526A7" w14:textId="77777777" w:rsidR="00A80811" w:rsidRDefault="00000000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混合幅度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3B48BC98" w14:textId="77777777" w:rsidR="00A80811" w:rsidRDefault="00000000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proofErr w:type="gramStart"/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吸磁速度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7077EA95" w14:textId="7B6FDB27" w:rsidR="00A80811" w:rsidRDefault="00000000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proofErr w:type="gramStart"/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吸磁时间</w:t>
            </w:r>
            <w:proofErr w:type="gramEnd"/>
            <w:r w:rsidR="00F8552A">
              <w:rPr>
                <w:rFonts w:ascii="黑体" w:eastAsia="黑体" w:cs="黑体" w:hint="eastAsia"/>
                <w:color w:val="000000"/>
                <w:lang w:eastAsia="zh-CN" w:bidi="ar"/>
              </w:rPr>
              <w:t>s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436F4E64" w14:textId="77777777" w:rsidR="00A80811" w:rsidRDefault="00000000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proofErr w:type="gramStart"/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吸磁次数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201F1A56" w14:textId="73E38B9C" w:rsidR="00A80811" w:rsidRDefault="00000000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悬停时间</w:t>
            </w:r>
            <w:r w:rsidR="00F8552A">
              <w:rPr>
                <w:rFonts w:ascii="黑体" w:eastAsia="黑体" w:cs="黑体" w:hint="eastAsia"/>
                <w:color w:val="000000"/>
                <w:lang w:eastAsia="zh-CN" w:bidi="ar"/>
              </w:rPr>
              <w:t>s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64421E12" w14:textId="51BC7970" w:rsidR="00A80811" w:rsidRDefault="00000000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温度设定</w:t>
            </w:r>
            <w:r w:rsidR="00F8552A">
              <w:rPr>
                <w:rFonts w:ascii="等线" w:eastAsia="等线" w:hAnsi="等线" w:cs="黑体" w:hint="eastAsia"/>
                <w:color w:val="000000"/>
                <w:lang w:eastAsia="zh-CN" w:bidi="ar"/>
              </w:rPr>
              <w:t>℃</w:t>
            </w:r>
          </w:p>
        </w:tc>
      </w:tr>
      <w:tr w:rsidR="00A80811" w14:paraId="38B90DD0" w14:textId="77777777" w:rsidTr="00CE5E2E">
        <w:trPr>
          <w:trHeight w:val="331"/>
          <w:jc w:val="center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9202F" w14:textId="77777777" w:rsidR="00A80811" w:rsidRDefault="0000000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E470FB" w14:textId="77777777" w:rsidR="00A80811" w:rsidRDefault="0000000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CF3915" w14:textId="528AEE32" w:rsidR="00A80811" w:rsidRDefault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CDA3AF" w14:textId="6DFB49D3" w:rsidR="00A80811" w:rsidRDefault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0D4E3C" w14:textId="0201CF2D" w:rsidR="00A80811" w:rsidRDefault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7F2FBC" w14:textId="304F0CA9" w:rsidR="00A80811" w:rsidRDefault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571445" w14:textId="6027191F" w:rsidR="00A80811" w:rsidRDefault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B14DCC" w14:textId="1158827A" w:rsidR="00A80811" w:rsidRDefault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023D77" w14:textId="02CAA8EC" w:rsidR="00A80811" w:rsidRDefault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FCB41C" w14:textId="77777777" w:rsidR="00A80811" w:rsidRDefault="0000000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965149" w14:textId="10171BDA" w:rsidR="00A80811" w:rsidRDefault="00F855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80.00</w:t>
            </w:r>
          </w:p>
        </w:tc>
      </w:tr>
      <w:tr w:rsidR="00A80811" w14:paraId="6D1FA4F5" w14:textId="77777777" w:rsidTr="00CE5E2E">
        <w:trPr>
          <w:trHeight w:val="331"/>
          <w:jc w:val="center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3ADCE" w14:textId="77777777" w:rsidR="00A80811" w:rsidRDefault="0000000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3F93B2" w14:textId="48E4A322" w:rsidR="00A80811" w:rsidRDefault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120807" w14:textId="59A8DDDE" w:rsidR="00A80811" w:rsidRDefault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CAD1C2" w14:textId="03817EAE" w:rsidR="00A80811" w:rsidRDefault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DDB174" w14:textId="77777777" w:rsidR="00A80811" w:rsidRDefault="0000000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ED8EE7" w14:textId="77777777" w:rsidR="00A80811" w:rsidRDefault="0000000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8FECA4" w14:textId="4887A77D" w:rsidR="00A80811" w:rsidRDefault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761650" w14:textId="4F5F9372" w:rsidR="00A80811" w:rsidRDefault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42C085" w14:textId="2CF22858" w:rsidR="00A80811" w:rsidRDefault="00DF397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E096C5" w14:textId="77777777" w:rsidR="00A80811" w:rsidRDefault="0000000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04BEFC" w14:textId="77777777" w:rsidR="00A80811" w:rsidRDefault="00A80811">
            <w:pPr>
              <w:jc w:val="center"/>
              <w:rPr>
                <w:color w:val="000000"/>
              </w:rPr>
            </w:pPr>
          </w:p>
        </w:tc>
      </w:tr>
      <w:tr w:rsidR="00F8552A" w14:paraId="4D898123" w14:textId="77777777" w:rsidTr="00CE5E2E">
        <w:trPr>
          <w:trHeight w:val="331"/>
          <w:jc w:val="center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83BEB" w14:textId="77777777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EF9C62" w14:textId="3CFEA9E4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4F38BD" w14:textId="5FC6D9CE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407C08" w14:textId="55E4D7BB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E322C9" w14:textId="7CD3E2B9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BA57BA" w14:textId="10634639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4C46B31" w14:textId="29A6A080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 w:rsidRPr="00B842B9"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50EA93" w14:textId="20A8597A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43F6F3" w14:textId="77777777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65912E" w14:textId="77777777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7F87CD" w14:textId="5D566B9F" w:rsidR="00F8552A" w:rsidRDefault="00F8552A" w:rsidP="00F8552A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60.00</w:t>
            </w:r>
          </w:p>
        </w:tc>
      </w:tr>
      <w:tr w:rsidR="00F8552A" w14:paraId="7DBF226E" w14:textId="77777777" w:rsidTr="00CE5E2E">
        <w:trPr>
          <w:trHeight w:val="331"/>
          <w:jc w:val="center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C085D" w14:textId="77777777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4999CC" w14:textId="77777777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9E01EC" w14:textId="62FB117F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BC9A44" w14:textId="1013F2EC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771353" w14:textId="77777777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2D0ADA" w14:textId="7D7C8346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50633C5" w14:textId="4F1420F3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 w:rsidRPr="00B842B9"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FCFFF4" w14:textId="2E3E2B97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F4295B" w14:textId="3650B588" w:rsidR="00F8552A" w:rsidRDefault="00DF3973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E34940" w14:textId="77777777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7DD0C7" w14:textId="77777777" w:rsidR="00F8552A" w:rsidRDefault="00F8552A" w:rsidP="00F8552A">
            <w:pPr>
              <w:jc w:val="center"/>
              <w:rPr>
                <w:color w:val="000000"/>
              </w:rPr>
            </w:pPr>
          </w:p>
        </w:tc>
      </w:tr>
      <w:tr w:rsidR="00F8552A" w14:paraId="7B0D6F97" w14:textId="77777777" w:rsidTr="00CE5E2E">
        <w:trPr>
          <w:trHeight w:val="331"/>
          <w:jc w:val="center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8C262" w14:textId="77777777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65FD26" w14:textId="722BE691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AD6295" w14:textId="75304397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ABEEC9" w14:textId="4A78601E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F443DA" w14:textId="7B14D8A7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DBC9D4" w14:textId="209B5241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5DA965E" w14:textId="1ECCA0F4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 w:rsidRPr="00B842B9"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C77182" w14:textId="6A998B3C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5A6E81" w14:textId="77777777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4E2261" w14:textId="75DFDD91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89C312" w14:textId="77777777" w:rsidR="00F8552A" w:rsidRDefault="00F8552A" w:rsidP="00F8552A">
            <w:pPr>
              <w:jc w:val="center"/>
              <w:rPr>
                <w:color w:val="000000"/>
              </w:rPr>
            </w:pPr>
          </w:p>
        </w:tc>
      </w:tr>
      <w:tr w:rsidR="00F8552A" w14:paraId="7452B7DC" w14:textId="77777777" w:rsidTr="00CE5E2E">
        <w:trPr>
          <w:trHeight w:val="331"/>
          <w:jc w:val="center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EDCFB" w14:textId="77777777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F05D08" w14:textId="4DD1BE4D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2DB933" w14:textId="53B8C4B8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26A355" w14:textId="18F3F664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54CA7E" w14:textId="10F92750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E94313" w14:textId="01213E2D" w:rsidR="00F8552A" w:rsidRDefault="00A03982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6BF211E" w14:textId="6CBBE5DC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 w:rsidRPr="00B842B9"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66676B" w14:textId="1F7F5B70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9A66CF" w14:textId="2C487EC8" w:rsidR="00F8552A" w:rsidRDefault="00DF3973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67059E" w14:textId="77777777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4F3FE3" w14:textId="2B38E0DE" w:rsidR="00F8552A" w:rsidRDefault="00F8552A" w:rsidP="00F8552A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65.00</w:t>
            </w:r>
          </w:p>
        </w:tc>
      </w:tr>
      <w:tr w:rsidR="00F8552A" w14:paraId="3B74E3CC" w14:textId="77777777" w:rsidTr="00CE5E2E">
        <w:trPr>
          <w:trHeight w:val="331"/>
          <w:jc w:val="center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46F4E" w14:textId="77777777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0ECAE5" w14:textId="48FB67B9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8A7894" w14:textId="603700BB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4080E2" w14:textId="1E9A4300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9D4401" w14:textId="3845A31B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46B567" w14:textId="347130E2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A9FE7F" w14:textId="475FE018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950BF5" w14:textId="568B88A4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F863DD" w14:textId="7845F418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1BCF0E" w14:textId="08228CB0" w:rsidR="00F8552A" w:rsidRDefault="00F8552A" w:rsidP="00F8552A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E327A7" w14:textId="77777777" w:rsidR="00F8552A" w:rsidRDefault="00F8552A" w:rsidP="00F8552A">
            <w:pPr>
              <w:jc w:val="center"/>
              <w:rPr>
                <w:color w:val="000000"/>
              </w:rPr>
            </w:pPr>
          </w:p>
        </w:tc>
      </w:tr>
    </w:tbl>
    <w:p w14:paraId="067F68BE" w14:textId="01586465" w:rsidR="00CE5E2E" w:rsidRDefault="00CE5E2E" w:rsidP="00CE5E2E">
      <w:pPr>
        <w:pStyle w:val="a6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utoSpaceDE/>
        <w:autoSpaceDN/>
        <w:spacing w:line="360" w:lineRule="auto"/>
        <w:ind w:leftChars="300" w:left="660"/>
        <w:jc w:val="both"/>
        <w:rPr>
          <w:rFonts w:ascii="Times New Roman" w:hAnsi="Times New Roman"/>
          <w:sz w:val="24"/>
          <w:lang w:eastAsia="zh-CN"/>
        </w:rPr>
      </w:pPr>
    </w:p>
    <w:p w14:paraId="37101B7B" w14:textId="77777777" w:rsidR="00CE5E2E" w:rsidRDefault="00CE5E2E">
      <w:pPr>
        <w:widowControl/>
        <w:autoSpaceDE/>
        <w:autoSpaceDN/>
        <w:rPr>
          <w:rFonts w:ascii="Times New Roman" w:hAnsi="Times New Roman"/>
          <w:sz w:val="24"/>
          <w:szCs w:val="18"/>
          <w:lang w:eastAsia="zh-CN"/>
        </w:rPr>
      </w:pPr>
      <w:r>
        <w:rPr>
          <w:rFonts w:ascii="Times New Roman" w:hAnsi="Times New Roman"/>
          <w:sz w:val="24"/>
          <w:lang w:eastAsia="zh-CN"/>
        </w:rPr>
        <w:br w:type="page"/>
      </w:r>
    </w:p>
    <w:p w14:paraId="7FC97AAB" w14:textId="2B27D55E" w:rsidR="000E5CD2" w:rsidRPr="00846DB7" w:rsidRDefault="000E5CD2" w:rsidP="00CE5E2E">
      <w:pPr>
        <w:pStyle w:val="ab"/>
        <w:numPr>
          <w:ilvl w:val="0"/>
          <w:numId w:val="8"/>
        </w:numPr>
        <w:tabs>
          <w:tab w:val="left" w:pos="496"/>
        </w:tabs>
        <w:spacing w:before="141" w:line="278" w:lineRule="auto"/>
        <w:ind w:rightChars="61" w:right="134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lastRenderedPageBreak/>
        <w:t>PCR</w:t>
      </w:r>
      <w:r>
        <w:rPr>
          <w:rFonts w:ascii="Times New Roman" w:hAnsi="Times New Roman" w:hint="eastAsia"/>
          <w:sz w:val="24"/>
          <w:lang w:eastAsia="zh-CN"/>
        </w:rPr>
        <w:t>产物回收</w:t>
      </w:r>
      <w:r w:rsidRPr="00846DB7">
        <w:rPr>
          <w:rFonts w:ascii="Times New Roman" w:hAnsi="Times New Roman" w:hint="eastAsia"/>
          <w:sz w:val="24"/>
          <w:lang w:eastAsia="zh-CN"/>
        </w:rPr>
        <w:t>：</w:t>
      </w:r>
    </w:p>
    <w:p w14:paraId="7C2FDCBB" w14:textId="77777777" w:rsidR="00CE5E2E" w:rsidRPr="00CE5E2E" w:rsidRDefault="000E5CD2" w:rsidP="00CE5E2E">
      <w:pPr>
        <w:pStyle w:val="ab"/>
        <w:numPr>
          <w:ilvl w:val="0"/>
          <w:numId w:val="9"/>
        </w:numPr>
        <w:spacing w:afterLines="25" w:after="60" w:line="300" w:lineRule="auto"/>
        <w:rPr>
          <w:rFonts w:ascii="Times New Roman" w:hAnsi="Times New Roman"/>
          <w:sz w:val="24"/>
          <w:lang w:eastAsia="zh-CN"/>
        </w:rPr>
      </w:pPr>
      <w:r w:rsidRPr="00CE5E2E">
        <w:rPr>
          <w:rFonts w:ascii="Times New Roman" w:hAnsi="Times New Roman" w:hint="eastAsia"/>
          <w:sz w:val="24"/>
          <w:lang w:eastAsia="zh-CN"/>
        </w:rPr>
        <w:t>将</w:t>
      </w:r>
      <w:r w:rsidRPr="00CE5E2E">
        <w:rPr>
          <w:rFonts w:ascii="Times New Roman" w:hAnsi="Times New Roman" w:hint="eastAsia"/>
          <w:sz w:val="24"/>
          <w:lang w:eastAsia="zh-CN"/>
        </w:rPr>
        <w:t>PCR</w:t>
      </w:r>
      <w:r w:rsidRPr="00CE5E2E">
        <w:rPr>
          <w:rFonts w:ascii="Times New Roman" w:hAnsi="Times New Roman" w:hint="eastAsia"/>
          <w:sz w:val="24"/>
          <w:lang w:eastAsia="zh-CN"/>
        </w:rPr>
        <w:t>产物转移至纯化预装板</w:t>
      </w:r>
      <w:r w:rsidRPr="00CE5E2E">
        <w:rPr>
          <w:rFonts w:ascii="Times New Roman" w:hAnsi="Times New Roman"/>
          <w:sz w:val="24"/>
          <w:lang w:eastAsia="zh-CN"/>
        </w:rPr>
        <w:t>，</w:t>
      </w:r>
      <w:r w:rsidRPr="00CE5E2E">
        <w:rPr>
          <w:rFonts w:ascii="Times New Roman" w:hAnsi="Times New Roman" w:hint="eastAsia"/>
          <w:sz w:val="24"/>
          <w:lang w:eastAsia="zh-CN"/>
        </w:rPr>
        <w:t>不足</w:t>
      </w:r>
      <w:r w:rsidRPr="00CE5E2E">
        <w:rPr>
          <w:rFonts w:ascii="Times New Roman" w:hAnsi="Times New Roman" w:hint="eastAsia"/>
          <w:sz w:val="24"/>
          <w:lang w:eastAsia="zh-CN"/>
        </w:rPr>
        <w:t>100uL</w:t>
      </w:r>
      <w:r w:rsidRPr="00CE5E2E">
        <w:rPr>
          <w:rFonts w:ascii="Times New Roman" w:hAnsi="Times New Roman" w:hint="eastAsia"/>
          <w:sz w:val="24"/>
          <w:lang w:eastAsia="zh-CN"/>
        </w:rPr>
        <w:t>，需用洗脱液补足至</w:t>
      </w:r>
      <w:r w:rsidRPr="00CE5E2E">
        <w:rPr>
          <w:rFonts w:ascii="Times New Roman" w:hAnsi="Times New Roman" w:hint="eastAsia"/>
          <w:sz w:val="24"/>
          <w:lang w:eastAsia="zh-CN"/>
        </w:rPr>
        <w:t>100uL</w:t>
      </w:r>
      <w:r w:rsidRPr="00CE5E2E">
        <w:rPr>
          <w:rFonts w:ascii="Times New Roman" w:hAnsi="Times New Roman" w:hint="eastAsia"/>
          <w:sz w:val="24"/>
          <w:lang w:eastAsia="zh-CN"/>
        </w:rPr>
        <w:t>，</w:t>
      </w:r>
      <w:r w:rsidR="00CE5E2E" w:rsidRPr="00CE5E2E">
        <w:rPr>
          <w:rFonts w:ascii="Times New Roman" w:hAnsi="Times New Roman" w:hint="eastAsia"/>
          <w:sz w:val="24"/>
          <w:lang w:eastAsia="zh-CN"/>
        </w:rPr>
        <w:t>按照表</w:t>
      </w:r>
      <w:r w:rsidR="00CE5E2E" w:rsidRPr="00CE5E2E">
        <w:rPr>
          <w:rFonts w:ascii="Times New Roman" w:hAnsi="Times New Roman" w:hint="eastAsia"/>
          <w:sz w:val="24"/>
          <w:lang w:eastAsia="zh-CN"/>
        </w:rPr>
        <w:t>3</w:t>
      </w:r>
      <w:r w:rsidRPr="00CE5E2E">
        <w:rPr>
          <w:rFonts w:ascii="Times New Roman" w:hAnsi="Times New Roman" w:hint="eastAsia"/>
          <w:sz w:val="24"/>
          <w:lang w:eastAsia="zh-CN"/>
        </w:rPr>
        <w:t>加入两倍体系的</w:t>
      </w:r>
      <w:r w:rsidRPr="00CE5E2E">
        <w:rPr>
          <w:rFonts w:ascii="Times New Roman" w:hAnsi="Times New Roman" w:hint="eastAsia"/>
          <w:sz w:val="24"/>
          <w:lang w:eastAsia="zh-CN"/>
        </w:rPr>
        <w:t>Buffer GC;</w:t>
      </w:r>
    </w:p>
    <w:p w14:paraId="3BE4FE22" w14:textId="4E85C052" w:rsidR="00CE5E2E" w:rsidRDefault="00CE5E2E" w:rsidP="00CE5E2E">
      <w:pPr>
        <w:spacing w:afterLines="25" w:after="60" w:line="300" w:lineRule="auto"/>
        <w:ind w:leftChars="500" w:left="1100"/>
        <w:rPr>
          <w:rFonts w:ascii="Times New Roman" w:hAnsi="Times New Roman" w:cs="Times New Roman"/>
          <w:color w:val="0000FF"/>
          <w:sz w:val="16"/>
          <w:szCs w:val="16"/>
          <w:lang w:eastAsia="zh-CN"/>
        </w:rPr>
      </w:pPr>
      <w:r w:rsidRPr="00CE5E2E">
        <w:rPr>
          <w:rFonts w:ascii="Times New Roman" w:hAnsi="Times New Roman" w:cs="Times New Roman"/>
          <w:b/>
          <w:bCs/>
          <w:color w:val="0000FF"/>
          <w:sz w:val="16"/>
          <w:szCs w:val="16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16"/>
          <w:szCs w:val="16"/>
          <w:lang w:eastAsia="zh-CN"/>
        </w:rPr>
        <w:t>注：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纯化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200 bp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以下的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PCR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产物，加入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5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倍体积的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Buffer GC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到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1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倍体积的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PCR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反应液。</w:t>
      </w:r>
    </w:p>
    <w:p w14:paraId="5AF628AE" w14:textId="77777777" w:rsidR="00CE5E2E" w:rsidRDefault="00CE5E2E" w:rsidP="00CE5E2E">
      <w:pPr>
        <w:spacing w:afterLines="25" w:after="60" w:line="300" w:lineRule="auto"/>
        <w:ind w:leftChars="500" w:left="1100"/>
        <w:rPr>
          <w:rFonts w:ascii="Times New Roman" w:hAnsi="Times New Roman" w:cs="Times New Roman"/>
          <w:color w:val="0000FF"/>
          <w:sz w:val="16"/>
          <w:szCs w:val="16"/>
          <w:lang w:eastAsia="zh-CN"/>
        </w:rPr>
      </w:pPr>
      <w:r>
        <w:rPr>
          <w:rFonts w:ascii="Times New Roman" w:hAnsi="Times New Roman" w:cs="Times New Roman" w:hint="eastAsia"/>
          <w:b/>
          <w:bCs/>
          <w:color w:val="0000FF"/>
          <w:sz w:val="16"/>
          <w:szCs w:val="16"/>
          <w:lang w:eastAsia="zh-CN"/>
        </w:rPr>
        <w:t>注：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200 bp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以下或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4000bp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以上片段的纯化，请加入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1</w:t>
      </w:r>
      <w:r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倍体积的异丙醇。</w:t>
      </w:r>
    </w:p>
    <w:p w14:paraId="6A832262" w14:textId="01C6E981" w:rsidR="000E5CD2" w:rsidRPr="00CE5E2E" w:rsidRDefault="00CE5E2E" w:rsidP="00CE5E2E">
      <w:pPr>
        <w:spacing w:afterLines="25" w:after="60" w:line="300" w:lineRule="auto"/>
        <w:ind w:leftChars="500" w:left="1100"/>
        <w:rPr>
          <w:rFonts w:ascii="Times New Roman" w:hAnsi="Times New Roman" w:cs="Times New Roman"/>
          <w:color w:val="0000FF"/>
          <w:sz w:val="16"/>
          <w:szCs w:val="16"/>
          <w:lang w:eastAsia="zh-CN"/>
        </w:rPr>
      </w:pPr>
      <w:r w:rsidRPr="00846DB7">
        <w:rPr>
          <w:rFonts w:ascii="Times New Roman" w:hAnsi="Times New Roman" w:cs="Times New Roman" w:hint="eastAsia"/>
          <w:color w:val="0000FF"/>
          <w:sz w:val="16"/>
          <w:szCs w:val="16"/>
          <w:lang w:eastAsia="zh-CN"/>
        </w:rPr>
        <w:t>注：每一孔的总体积不能超过</w:t>
      </w:r>
      <w:r w:rsidRPr="00846DB7">
        <w:rPr>
          <w:rFonts w:ascii="Times New Roman" w:hAnsi="Times New Roman" w:cs="Times New Roman"/>
          <w:color w:val="0000FF"/>
          <w:sz w:val="16"/>
          <w:szCs w:val="16"/>
          <w:lang w:eastAsia="zh-CN"/>
        </w:rPr>
        <w:t xml:space="preserve">1000 </w:t>
      </w:r>
      <w:proofErr w:type="spellStart"/>
      <w:r w:rsidRPr="00846DB7">
        <w:rPr>
          <w:rFonts w:ascii="Times New Roman" w:hAnsi="Times New Roman" w:cs="Times New Roman"/>
          <w:color w:val="0000FF"/>
          <w:sz w:val="16"/>
          <w:szCs w:val="16"/>
        </w:rPr>
        <w:t>μ</w:t>
      </w:r>
      <w:r w:rsidRPr="00846DB7">
        <w:rPr>
          <w:rFonts w:ascii="Times New Roman" w:hAnsi="Times New Roman" w:cs="Times New Roman"/>
          <w:color w:val="0000FF"/>
          <w:sz w:val="16"/>
          <w:szCs w:val="16"/>
          <w:lang w:eastAsia="zh-CN"/>
        </w:rPr>
        <w:t>L</w:t>
      </w:r>
      <w:proofErr w:type="spellEnd"/>
      <w:r w:rsidRPr="00846DB7">
        <w:rPr>
          <w:rFonts w:ascii="Times New Roman" w:hAnsi="Times New Roman" w:cs="Times New Roman"/>
          <w:color w:val="0000FF"/>
          <w:sz w:val="16"/>
          <w:szCs w:val="16"/>
          <w:lang w:eastAsia="zh-CN"/>
        </w:rPr>
        <w:t>，否则可能溢出。</w:t>
      </w:r>
    </w:p>
    <w:p w14:paraId="2AD090BB" w14:textId="719F9EBC" w:rsidR="00CE5E2E" w:rsidRPr="00CE5E2E" w:rsidRDefault="00CE5E2E" w:rsidP="00CE5E2E">
      <w:pPr>
        <w:pStyle w:val="ab"/>
        <w:numPr>
          <w:ilvl w:val="0"/>
          <w:numId w:val="9"/>
        </w:numPr>
        <w:spacing w:afterLines="25" w:after="60" w:line="300" w:lineRule="auto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按照表</w:t>
      </w:r>
      <w:r>
        <w:rPr>
          <w:rFonts w:ascii="Times New Roman" w:hAnsi="Times New Roman" w:hint="eastAsia"/>
          <w:sz w:val="24"/>
          <w:lang w:eastAsia="zh-CN"/>
        </w:rPr>
        <w:t>4</w:t>
      </w:r>
      <w:r>
        <w:rPr>
          <w:rFonts w:ascii="Times New Roman" w:hAnsi="Times New Roman" w:hint="eastAsia"/>
          <w:sz w:val="24"/>
          <w:lang w:eastAsia="zh-CN"/>
        </w:rPr>
        <w:t>设置纯化程序</w:t>
      </w:r>
    </w:p>
    <w:p w14:paraId="6EB82D3A" w14:textId="4079817A" w:rsidR="000E5CD2" w:rsidRPr="00F8552A" w:rsidRDefault="000E5CD2" w:rsidP="00CE5E2E">
      <w:pPr>
        <w:pStyle w:val="ab"/>
        <w:numPr>
          <w:ilvl w:val="0"/>
          <w:numId w:val="9"/>
        </w:numPr>
        <w:spacing w:afterLines="25" w:after="60" w:line="300" w:lineRule="auto"/>
        <w:rPr>
          <w:rFonts w:ascii="Times New Roman" w:hAnsi="Times New Roman"/>
          <w:sz w:val="24"/>
          <w:lang w:eastAsia="zh-CN"/>
        </w:rPr>
      </w:pPr>
      <w:r w:rsidRPr="00F8552A">
        <w:rPr>
          <w:rFonts w:ascii="Times New Roman" w:hAnsi="Times New Roman" w:hint="eastAsia"/>
          <w:sz w:val="24"/>
          <w:lang w:eastAsia="zh-CN"/>
        </w:rPr>
        <w:t>表</w:t>
      </w:r>
      <w:r>
        <w:rPr>
          <w:rFonts w:ascii="Times New Roman" w:hAnsi="Times New Roman" w:hint="eastAsia"/>
          <w:sz w:val="24"/>
          <w:lang w:eastAsia="zh-CN"/>
        </w:rPr>
        <w:t xml:space="preserve">3 </w:t>
      </w:r>
      <w:r>
        <w:rPr>
          <w:rFonts w:ascii="Times New Roman" w:hAnsi="Times New Roman" w:hint="eastAsia"/>
          <w:sz w:val="24"/>
          <w:lang w:eastAsia="zh-CN"/>
        </w:rPr>
        <w:t>预装板设置</w:t>
      </w:r>
    </w:p>
    <w:tbl>
      <w:tblPr>
        <w:tblStyle w:val="aa"/>
        <w:tblW w:w="9273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831"/>
        <w:gridCol w:w="1370"/>
        <w:gridCol w:w="1083"/>
        <w:gridCol w:w="1964"/>
        <w:gridCol w:w="3118"/>
      </w:tblGrid>
      <w:tr w:rsidR="000E5CD2" w14:paraId="245AD414" w14:textId="77777777" w:rsidTr="00CE5E2E">
        <w:trPr>
          <w:trHeight w:val="426"/>
          <w:jc w:val="center"/>
        </w:trPr>
        <w:tc>
          <w:tcPr>
            <w:tcW w:w="907" w:type="dxa"/>
            <w:vAlign w:val="center"/>
          </w:tcPr>
          <w:p w14:paraId="2AABF9F1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孔板</w:t>
            </w:r>
            <w:proofErr w:type="spellEnd"/>
            <w:r>
              <w:rPr>
                <w:rFonts w:ascii="Times New Roman" w:hAnsi="Times New Roman" w:hint="eastAsia"/>
                <w:lang w:eastAsia="zh-CN"/>
              </w:rPr>
              <w:t>每列名称</w:t>
            </w:r>
          </w:p>
        </w:tc>
        <w:tc>
          <w:tcPr>
            <w:tcW w:w="831" w:type="dxa"/>
            <w:vAlign w:val="center"/>
          </w:tcPr>
          <w:p w14:paraId="22A04D5F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对应仪器板位</w:t>
            </w:r>
            <w:proofErr w:type="spellEnd"/>
          </w:p>
        </w:tc>
        <w:tc>
          <w:tcPr>
            <w:tcW w:w="1370" w:type="dxa"/>
            <w:vAlign w:val="center"/>
          </w:tcPr>
          <w:p w14:paraId="7AC4FF8A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样本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试剂</w:t>
            </w:r>
            <w:proofErr w:type="spellEnd"/>
          </w:p>
        </w:tc>
        <w:tc>
          <w:tcPr>
            <w:tcW w:w="1083" w:type="dxa"/>
            <w:vAlign w:val="center"/>
          </w:tcPr>
          <w:p w14:paraId="728C3CA7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体积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μL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64" w:type="dxa"/>
            <w:vAlign w:val="center"/>
          </w:tcPr>
          <w:p w14:paraId="08FFC5B0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预分装版试剂盒说明</w:t>
            </w:r>
            <w:proofErr w:type="spellEnd"/>
          </w:p>
        </w:tc>
        <w:tc>
          <w:tcPr>
            <w:tcW w:w="3118" w:type="dxa"/>
            <w:vAlign w:val="center"/>
          </w:tcPr>
          <w:p w14:paraId="574F9D85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试剂说明</w:t>
            </w:r>
            <w:proofErr w:type="spellEnd"/>
          </w:p>
        </w:tc>
      </w:tr>
      <w:tr w:rsidR="000E5CD2" w14:paraId="30B110B2" w14:textId="77777777" w:rsidTr="00CE5E2E">
        <w:trPr>
          <w:trHeight w:val="328"/>
          <w:jc w:val="center"/>
        </w:trPr>
        <w:tc>
          <w:tcPr>
            <w:tcW w:w="907" w:type="dxa"/>
            <w:vMerge w:val="restart"/>
            <w:vAlign w:val="center"/>
          </w:tcPr>
          <w:p w14:paraId="4B86D829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Binding</w:t>
            </w:r>
          </w:p>
        </w:tc>
        <w:tc>
          <w:tcPr>
            <w:tcW w:w="831" w:type="dxa"/>
            <w:vMerge w:val="restart"/>
            <w:vAlign w:val="center"/>
          </w:tcPr>
          <w:p w14:paraId="0F1F6F05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1/7</w:t>
            </w:r>
            <w:r>
              <w:rPr>
                <w:rFonts w:ascii="Times New Roman" w:hAnsi="Times New Roman"/>
              </w:rPr>
              <w:t>列</w:t>
            </w:r>
          </w:p>
        </w:tc>
        <w:tc>
          <w:tcPr>
            <w:tcW w:w="1370" w:type="dxa"/>
            <w:vAlign w:val="center"/>
          </w:tcPr>
          <w:p w14:paraId="43F2C94A" w14:textId="6B41AED8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PCR</w:t>
            </w:r>
            <w:r>
              <w:rPr>
                <w:rFonts w:ascii="Times New Roman" w:hAnsi="Times New Roman" w:hint="eastAsia"/>
                <w:lang w:eastAsia="zh-CN"/>
              </w:rPr>
              <w:t>产物</w:t>
            </w:r>
          </w:p>
        </w:tc>
        <w:tc>
          <w:tcPr>
            <w:tcW w:w="1083" w:type="dxa"/>
            <w:vAlign w:val="center"/>
          </w:tcPr>
          <w:p w14:paraId="5420F7BE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1964" w:type="dxa"/>
            <w:vAlign w:val="center"/>
          </w:tcPr>
          <w:p w14:paraId="0FCD2864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需用户自行加入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14:paraId="475205B0" w14:textId="6E7C2748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>加入大概</w:t>
            </w: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>PCR</w:t>
            </w: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>产物的</w:t>
            </w: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>倍体积的</w:t>
            </w:r>
            <w:r>
              <w:rPr>
                <w:rFonts w:ascii="Times New Roman" w:hAnsi="Times New Roman" w:hint="eastAsia"/>
                <w:lang w:eastAsia="zh-CN"/>
              </w:rPr>
              <w:t>Buffer GC</w:t>
            </w: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>（例如：</w:t>
            </w: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 xml:space="preserve">100 </w:t>
            </w:r>
            <w:proofErr w:type="spellStart"/>
            <w:r>
              <w:rPr>
                <w:rFonts w:ascii="Times New Roman" w:hAnsi="Times New Roman"/>
              </w:rPr>
              <w:t>μL</w:t>
            </w:r>
            <w:proofErr w:type="spellEnd"/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 xml:space="preserve"> PCR</w:t>
            </w: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>加</w:t>
            </w: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 xml:space="preserve">200 </w:t>
            </w:r>
            <w:proofErr w:type="spellStart"/>
            <w:r>
              <w:rPr>
                <w:rFonts w:ascii="Times New Roman" w:hAnsi="Times New Roman"/>
              </w:rPr>
              <w:t>μL</w:t>
            </w:r>
            <w:proofErr w:type="spellEnd"/>
            <w:r>
              <w:rPr>
                <w:rFonts w:ascii="Times New Roman" w:hAnsi="Times New Roman" w:hint="eastAsia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>Buffer GC</w:t>
            </w: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>）</w:t>
            </w:r>
          </w:p>
        </w:tc>
      </w:tr>
      <w:tr w:rsidR="000E5CD2" w14:paraId="671FD5A7" w14:textId="77777777" w:rsidTr="00CE5E2E">
        <w:trPr>
          <w:trHeight w:val="328"/>
          <w:jc w:val="center"/>
        </w:trPr>
        <w:tc>
          <w:tcPr>
            <w:tcW w:w="907" w:type="dxa"/>
            <w:vMerge/>
            <w:vAlign w:val="center"/>
          </w:tcPr>
          <w:p w14:paraId="13DA5BC0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</w:pPr>
          </w:p>
        </w:tc>
        <w:tc>
          <w:tcPr>
            <w:tcW w:w="831" w:type="dxa"/>
            <w:vMerge/>
            <w:vAlign w:val="center"/>
          </w:tcPr>
          <w:p w14:paraId="3AFE9B7C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</w:pPr>
          </w:p>
        </w:tc>
        <w:tc>
          <w:tcPr>
            <w:tcW w:w="1370" w:type="dxa"/>
            <w:vAlign w:val="center"/>
          </w:tcPr>
          <w:p w14:paraId="549FA981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Buffer GC</w:t>
            </w:r>
          </w:p>
        </w:tc>
        <w:tc>
          <w:tcPr>
            <w:tcW w:w="1083" w:type="dxa"/>
            <w:vAlign w:val="center"/>
          </w:tcPr>
          <w:p w14:paraId="0C36A251" w14:textId="57764975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1964" w:type="dxa"/>
            <w:vAlign w:val="center"/>
          </w:tcPr>
          <w:p w14:paraId="26FDB8D9" w14:textId="7449413E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需用户自行加入</w:t>
            </w:r>
            <w:proofErr w:type="spellEnd"/>
            <w:r>
              <w:rPr>
                <w:rFonts w:ascii="Times New Roman" w:hAnsi="Times New Roman" w:hint="eastAsia"/>
                <w:lang w:eastAsia="zh-CN"/>
              </w:rPr>
              <w:t>产物的</w:t>
            </w:r>
            <w:r>
              <w:rPr>
                <w:rFonts w:ascii="Times New Roman" w:hAnsi="Times New Roman" w:hint="eastAsia"/>
                <w:lang w:eastAsia="zh-CN"/>
              </w:rPr>
              <w:t>2</w:t>
            </w:r>
            <w:r>
              <w:rPr>
                <w:rFonts w:ascii="Times New Roman" w:hAnsi="Times New Roman" w:hint="eastAsia"/>
                <w:lang w:eastAsia="zh-CN"/>
              </w:rPr>
              <w:t>倍体积的</w:t>
            </w:r>
            <w:r>
              <w:rPr>
                <w:rFonts w:ascii="Times New Roman" w:hAnsi="Times New Roman" w:hint="eastAsia"/>
                <w:lang w:eastAsia="zh-CN"/>
              </w:rPr>
              <w:t>Buffer GC</w:t>
            </w:r>
          </w:p>
        </w:tc>
        <w:tc>
          <w:tcPr>
            <w:tcW w:w="3118" w:type="dxa"/>
            <w:vMerge/>
            <w:vAlign w:val="center"/>
          </w:tcPr>
          <w:p w14:paraId="6EA911E1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</w:p>
        </w:tc>
      </w:tr>
      <w:tr w:rsidR="000E5CD2" w14:paraId="66979838" w14:textId="77777777" w:rsidTr="00CE5E2E">
        <w:trPr>
          <w:trHeight w:val="257"/>
          <w:jc w:val="center"/>
        </w:trPr>
        <w:tc>
          <w:tcPr>
            <w:tcW w:w="907" w:type="dxa"/>
            <w:vAlign w:val="center"/>
          </w:tcPr>
          <w:p w14:paraId="4B545DAE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Beads</w:t>
            </w:r>
          </w:p>
        </w:tc>
        <w:tc>
          <w:tcPr>
            <w:tcW w:w="831" w:type="dxa"/>
            <w:vAlign w:val="center"/>
          </w:tcPr>
          <w:p w14:paraId="7E9AB945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2/8</w:t>
            </w:r>
            <w:r>
              <w:rPr>
                <w:rFonts w:ascii="Times New Roman" w:hAnsi="Times New Roman"/>
              </w:rPr>
              <w:t>列</w:t>
            </w:r>
          </w:p>
        </w:tc>
        <w:tc>
          <w:tcPr>
            <w:tcW w:w="1370" w:type="dxa"/>
            <w:vAlign w:val="center"/>
          </w:tcPr>
          <w:p w14:paraId="10C27CD6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>G-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lang w:eastAsia="zh-CN"/>
              </w:rPr>
              <w:t>B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eads</w:t>
            </w:r>
          </w:p>
        </w:tc>
        <w:tc>
          <w:tcPr>
            <w:tcW w:w="1083" w:type="dxa"/>
            <w:vAlign w:val="center"/>
          </w:tcPr>
          <w:p w14:paraId="103BDF75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400</w:t>
            </w:r>
          </w:p>
        </w:tc>
        <w:tc>
          <w:tcPr>
            <w:tcW w:w="1964" w:type="dxa"/>
            <w:vAlign w:val="center"/>
          </w:tcPr>
          <w:p w14:paraId="63F84A71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已分装，无需用户自行加入</w:t>
            </w:r>
          </w:p>
        </w:tc>
        <w:tc>
          <w:tcPr>
            <w:tcW w:w="3118" w:type="dxa"/>
            <w:vAlign w:val="center"/>
          </w:tcPr>
          <w:p w14:paraId="474CC112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lang w:eastAsia="zh-CN"/>
              </w:rPr>
            </w:pPr>
          </w:p>
        </w:tc>
      </w:tr>
      <w:tr w:rsidR="000E5CD2" w14:paraId="297261EB" w14:textId="77777777" w:rsidTr="00CE5E2E">
        <w:trPr>
          <w:trHeight w:val="205"/>
          <w:jc w:val="center"/>
        </w:trPr>
        <w:tc>
          <w:tcPr>
            <w:tcW w:w="907" w:type="dxa"/>
            <w:vAlign w:val="center"/>
          </w:tcPr>
          <w:p w14:paraId="60B77D86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Wash 1</w:t>
            </w:r>
          </w:p>
        </w:tc>
        <w:tc>
          <w:tcPr>
            <w:tcW w:w="831" w:type="dxa"/>
            <w:vAlign w:val="center"/>
          </w:tcPr>
          <w:p w14:paraId="7A576E12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3/9</w:t>
            </w:r>
            <w:r>
              <w:rPr>
                <w:rFonts w:ascii="Times New Roman" w:hAnsi="Times New Roman"/>
                <w:color w:val="000000" w:themeColor="text1"/>
              </w:rPr>
              <w:t>列</w:t>
            </w:r>
          </w:p>
        </w:tc>
        <w:tc>
          <w:tcPr>
            <w:tcW w:w="1370" w:type="dxa"/>
            <w:vAlign w:val="center"/>
          </w:tcPr>
          <w:p w14:paraId="07269411" w14:textId="77777777" w:rsidR="000E5CD2" w:rsidRDefault="000E5CD2" w:rsidP="00822A6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DNA Wash Buffer</w:t>
            </w:r>
          </w:p>
        </w:tc>
        <w:tc>
          <w:tcPr>
            <w:tcW w:w="1083" w:type="dxa"/>
            <w:vAlign w:val="center"/>
          </w:tcPr>
          <w:p w14:paraId="6E0AF676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  <w:lang w:eastAsia="zh-CN"/>
              </w:rPr>
              <w:t>800</w:t>
            </w:r>
          </w:p>
        </w:tc>
        <w:tc>
          <w:tcPr>
            <w:tcW w:w="1964" w:type="dxa"/>
            <w:vAlign w:val="center"/>
          </w:tcPr>
          <w:p w14:paraId="359E061A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lang w:eastAsia="zh-CN"/>
              </w:rPr>
              <w:t>已分装，无需用户自行加入</w:t>
            </w:r>
          </w:p>
        </w:tc>
        <w:tc>
          <w:tcPr>
            <w:tcW w:w="3118" w:type="dxa"/>
            <w:vAlign w:val="center"/>
          </w:tcPr>
          <w:p w14:paraId="0A5CE964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color w:val="000000" w:themeColor="text1"/>
                <w:lang w:eastAsia="zh-CN"/>
              </w:rPr>
            </w:pPr>
          </w:p>
        </w:tc>
      </w:tr>
      <w:tr w:rsidR="000E5CD2" w14:paraId="40803A0D" w14:textId="77777777" w:rsidTr="00CE5E2E">
        <w:trPr>
          <w:trHeight w:val="211"/>
          <w:jc w:val="center"/>
        </w:trPr>
        <w:tc>
          <w:tcPr>
            <w:tcW w:w="907" w:type="dxa"/>
            <w:vAlign w:val="center"/>
          </w:tcPr>
          <w:p w14:paraId="24233DE1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Wash 2</w:t>
            </w:r>
          </w:p>
        </w:tc>
        <w:tc>
          <w:tcPr>
            <w:tcW w:w="831" w:type="dxa"/>
            <w:vAlign w:val="center"/>
          </w:tcPr>
          <w:p w14:paraId="77099B7B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4/10</w:t>
            </w:r>
            <w:r>
              <w:rPr>
                <w:rFonts w:ascii="Times New Roman" w:hAnsi="Times New Roman"/>
              </w:rPr>
              <w:t>列</w:t>
            </w:r>
          </w:p>
        </w:tc>
        <w:tc>
          <w:tcPr>
            <w:tcW w:w="1370" w:type="dxa"/>
            <w:vAlign w:val="center"/>
          </w:tcPr>
          <w:p w14:paraId="469EA71C" w14:textId="77777777" w:rsidR="000E5CD2" w:rsidRDefault="000E5CD2" w:rsidP="00822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DNA Wash Buffer</w:t>
            </w:r>
          </w:p>
        </w:tc>
        <w:tc>
          <w:tcPr>
            <w:tcW w:w="1083" w:type="dxa"/>
            <w:vAlign w:val="center"/>
          </w:tcPr>
          <w:p w14:paraId="4F7DA687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800</w:t>
            </w:r>
          </w:p>
        </w:tc>
        <w:tc>
          <w:tcPr>
            <w:tcW w:w="1964" w:type="dxa"/>
            <w:vAlign w:val="center"/>
          </w:tcPr>
          <w:p w14:paraId="226A5C37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已分装，无需用户自行加入</w:t>
            </w:r>
          </w:p>
        </w:tc>
        <w:tc>
          <w:tcPr>
            <w:tcW w:w="3118" w:type="dxa"/>
            <w:vAlign w:val="center"/>
          </w:tcPr>
          <w:p w14:paraId="65607548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lang w:eastAsia="zh-CN"/>
              </w:rPr>
            </w:pPr>
          </w:p>
        </w:tc>
      </w:tr>
      <w:tr w:rsidR="000E5CD2" w14:paraId="6A92B6B7" w14:textId="77777777" w:rsidTr="00CE5E2E">
        <w:trPr>
          <w:trHeight w:val="264"/>
          <w:jc w:val="center"/>
        </w:trPr>
        <w:tc>
          <w:tcPr>
            <w:tcW w:w="907" w:type="dxa"/>
            <w:vAlign w:val="center"/>
          </w:tcPr>
          <w:p w14:paraId="123FD7F9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Elution</w:t>
            </w:r>
          </w:p>
        </w:tc>
        <w:tc>
          <w:tcPr>
            <w:tcW w:w="831" w:type="dxa"/>
            <w:vAlign w:val="center"/>
          </w:tcPr>
          <w:p w14:paraId="364D175E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6/12</w:t>
            </w:r>
            <w:r>
              <w:rPr>
                <w:rFonts w:ascii="Times New Roman" w:hAnsi="Times New Roman"/>
              </w:rPr>
              <w:t>列</w:t>
            </w:r>
          </w:p>
        </w:tc>
        <w:tc>
          <w:tcPr>
            <w:tcW w:w="1370" w:type="dxa"/>
            <w:vAlign w:val="center"/>
          </w:tcPr>
          <w:p w14:paraId="4686358F" w14:textId="77777777" w:rsidR="000E5CD2" w:rsidRDefault="000E5CD2" w:rsidP="00822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Elution Buffer</w:t>
            </w:r>
          </w:p>
        </w:tc>
        <w:tc>
          <w:tcPr>
            <w:tcW w:w="1083" w:type="dxa"/>
            <w:vAlign w:val="center"/>
          </w:tcPr>
          <w:p w14:paraId="25C18292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60</w:t>
            </w:r>
          </w:p>
        </w:tc>
        <w:tc>
          <w:tcPr>
            <w:tcW w:w="1964" w:type="dxa"/>
            <w:vAlign w:val="center"/>
          </w:tcPr>
          <w:p w14:paraId="0BBAE9CB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已分装，无需用户自行加入</w:t>
            </w:r>
          </w:p>
        </w:tc>
        <w:tc>
          <w:tcPr>
            <w:tcW w:w="3118" w:type="dxa"/>
            <w:vAlign w:val="center"/>
          </w:tcPr>
          <w:p w14:paraId="1CA7C08E" w14:textId="77777777" w:rsidR="000E5CD2" w:rsidRDefault="000E5CD2" w:rsidP="00822A69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洗脱体积可根据具体要求调整。</w:t>
            </w:r>
          </w:p>
        </w:tc>
      </w:tr>
    </w:tbl>
    <w:p w14:paraId="19786DFD" w14:textId="77777777" w:rsidR="000E5CD2" w:rsidRPr="00846DB7" w:rsidRDefault="000E5CD2" w:rsidP="00CE5E2E">
      <w:pPr>
        <w:pStyle w:val="ab"/>
        <w:tabs>
          <w:tab w:val="left" w:pos="496"/>
        </w:tabs>
        <w:spacing w:before="141" w:line="278" w:lineRule="auto"/>
        <w:ind w:leftChars="362" w:left="1156" w:rightChars="61" w:right="134"/>
        <w:rPr>
          <w:rFonts w:ascii="Times New Roman" w:hAnsi="Times New Roman"/>
          <w:sz w:val="24"/>
          <w:lang w:eastAsia="zh-CN"/>
        </w:rPr>
      </w:pPr>
    </w:p>
    <w:p w14:paraId="3C203EC7" w14:textId="4AABFB9B" w:rsidR="000E5CD2" w:rsidRDefault="000E5CD2" w:rsidP="00CE5E2E">
      <w:pPr>
        <w:pStyle w:val="ab"/>
        <w:tabs>
          <w:tab w:val="left" w:pos="496"/>
        </w:tabs>
        <w:spacing w:before="141" w:line="278" w:lineRule="auto"/>
        <w:ind w:leftChars="525" w:left="1155" w:rightChars="61" w:right="134" w:firstLine="0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表</w:t>
      </w:r>
      <w:r w:rsidR="00CE5E2E">
        <w:rPr>
          <w:rFonts w:ascii="Times New Roman" w:hAnsi="Times New Roman" w:hint="eastAsia"/>
          <w:sz w:val="24"/>
          <w:lang w:eastAsia="zh-CN"/>
        </w:rPr>
        <w:t>4</w:t>
      </w:r>
      <w:r>
        <w:rPr>
          <w:rFonts w:ascii="Times New Roman" w:hAnsi="Times New Roman" w:hint="eastAsia"/>
          <w:sz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lang w:eastAsia="zh-CN"/>
        </w:rPr>
        <w:t>纯化参数建议程序</w:t>
      </w:r>
    </w:p>
    <w:tbl>
      <w:tblPr>
        <w:tblW w:w="9552" w:type="dxa"/>
        <w:jc w:val="center"/>
        <w:tblLook w:val="04A0" w:firstRow="1" w:lastRow="0" w:firstColumn="1" w:lastColumn="0" w:noHBand="0" w:noVBand="1"/>
      </w:tblPr>
      <w:tblGrid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902"/>
      </w:tblGrid>
      <w:tr w:rsidR="000E5CD2" w14:paraId="5A720D30" w14:textId="77777777" w:rsidTr="00CE5E2E">
        <w:trPr>
          <w:trHeight w:val="564"/>
          <w:jc w:val="center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14:paraId="3C153727" w14:textId="77777777" w:rsidR="000E5CD2" w:rsidRDefault="000E5CD2" w:rsidP="00822A69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序号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14F1AB5D" w14:textId="77777777" w:rsidR="000E5CD2" w:rsidRDefault="000E5CD2" w:rsidP="00822A69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孔位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1647BA3F" w14:textId="77777777" w:rsidR="000E5CD2" w:rsidRDefault="000E5CD2" w:rsidP="00822A69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容积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58C0C3D9" w14:textId="77777777" w:rsidR="000E5CD2" w:rsidRDefault="000E5CD2" w:rsidP="00822A69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混合时间s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7626482D" w14:textId="77777777" w:rsidR="000E5CD2" w:rsidRDefault="000E5CD2" w:rsidP="00822A69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混合速度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35ABD937" w14:textId="77777777" w:rsidR="000E5CD2" w:rsidRDefault="000E5CD2" w:rsidP="00822A69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混合幅度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1CB8D7FE" w14:textId="77777777" w:rsidR="000E5CD2" w:rsidRDefault="000E5CD2" w:rsidP="00822A69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proofErr w:type="gramStart"/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吸磁速度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7A42E9E9" w14:textId="77777777" w:rsidR="000E5CD2" w:rsidRDefault="000E5CD2" w:rsidP="00822A69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proofErr w:type="gramStart"/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吸磁时间</w:t>
            </w:r>
            <w:proofErr w:type="gramEnd"/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s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74148A26" w14:textId="77777777" w:rsidR="000E5CD2" w:rsidRDefault="000E5CD2" w:rsidP="00822A69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proofErr w:type="gramStart"/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吸磁次数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5304D368" w14:textId="77777777" w:rsidR="000E5CD2" w:rsidRDefault="000E5CD2" w:rsidP="00822A69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悬停时间s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</w:tcPr>
          <w:p w14:paraId="7B2F2381" w14:textId="77777777" w:rsidR="000E5CD2" w:rsidRDefault="000E5CD2" w:rsidP="00822A69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eastAsia="zh-CN" w:bidi="ar"/>
              </w:rPr>
              <w:t>温度设定</w:t>
            </w:r>
            <w:r>
              <w:rPr>
                <w:rFonts w:ascii="等线" w:eastAsia="等线" w:hAnsi="等线" w:cs="黑体" w:hint="eastAsia"/>
                <w:color w:val="000000"/>
                <w:lang w:eastAsia="zh-CN" w:bidi="ar"/>
              </w:rPr>
              <w:t>℃</w:t>
            </w:r>
          </w:p>
        </w:tc>
      </w:tr>
      <w:tr w:rsidR="000E5CD2" w14:paraId="5DEFE25F" w14:textId="77777777" w:rsidTr="00CE5E2E">
        <w:trPr>
          <w:trHeight w:val="331"/>
          <w:jc w:val="center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0D80E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1D8752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DD46C0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F03E84" w14:textId="32DB5F31" w:rsidR="000E5CD2" w:rsidRDefault="00CE5E2E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  <w:r w:rsidR="000E5CD2"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9B3714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CCE09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990BF5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6C83EE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0E17B4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B030DB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4EFA94" w14:textId="1459E75A" w:rsidR="000E5CD2" w:rsidRDefault="000E5CD2" w:rsidP="00822A69">
            <w:pPr>
              <w:jc w:val="center"/>
              <w:rPr>
                <w:color w:val="000000"/>
              </w:rPr>
            </w:pPr>
          </w:p>
        </w:tc>
      </w:tr>
      <w:tr w:rsidR="000E5CD2" w14:paraId="2D9DA106" w14:textId="77777777" w:rsidTr="00CE5E2E">
        <w:trPr>
          <w:trHeight w:val="331"/>
          <w:jc w:val="center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C31D9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A13BC7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7F3B5A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14C17D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4FB16D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567457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BA3455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7644C4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3913A2" w14:textId="63C8ED36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B2EE37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698EF2" w14:textId="77777777" w:rsidR="000E5CD2" w:rsidRDefault="000E5CD2" w:rsidP="00822A69">
            <w:pPr>
              <w:jc w:val="center"/>
              <w:rPr>
                <w:color w:val="000000"/>
              </w:rPr>
            </w:pPr>
          </w:p>
        </w:tc>
      </w:tr>
      <w:tr w:rsidR="000E5CD2" w14:paraId="1F8F9FDE" w14:textId="77777777" w:rsidTr="00CE5E2E">
        <w:trPr>
          <w:trHeight w:val="331"/>
          <w:jc w:val="center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7251F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97C3BE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D33AD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F46404" w14:textId="5E043F07" w:rsidR="000E5CD2" w:rsidRDefault="002C3D0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3</w:t>
            </w:r>
            <w:r w:rsidR="000E5CD2">
              <w:rPr>
                <w:rFonts w:hint="eastAsia"/>
                <w:color w:val="000000"/>
                <w:lang w:eastAsia="zh-CN" w:bidi="ar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ADC412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47BF7B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E899C76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 w:rsidRPr="00B842B9"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443F59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3F0310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654C76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3327EE" w14:textId="0B45483C" w:rsidR="000E5CD2" w:rsidRDefault="000E5CD2" w:rsidP="00822A69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0E5CD2" w14:paraId="3BDF87F1" w14:textId="77777777" w:rsidTr="00CE5E2E">
        <w:trPr>
          <w:trHeight w:val="331"/>
          <w:jc w:val="center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4C949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DAD3DB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FE4656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DD198D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29F491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9816F2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CB52B90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 w:rsidRPr="00B842B9"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551180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8D1B57" w14:textId="10187DBB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5EA927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8C2120" w14:textId="77777777" w:rsidR="000E5CD2" w:rsidRDefault="000E5CD2" w:rsidP="00822A69">
            <w:pPr>
              <w:jc w:val="center"/>
              <w:rPr>
                <w:color w:val="000000"/>
              </w:rPr>
            </w:pPr>
          </w:p>
        </w:tc>
      </w:tr>
      <w:tr w:rsidR="000E5CD2" w14:paraId="742EE47E" w14:textId="77777777" w:rsidTr="00CE5E2E">
        <w:trPr>
          <w:trHeight w:val="331"/>
          <w:jc w:val="center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EEEB0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C78A02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067826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3C0261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33FC0A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58B2F9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BD6BBCB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 w:rsidRPr="00B842B9"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EF4393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00164E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644EC7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2F1B15" w14:textId="77777777" w:rsidR="000E5CD2" w:rsidRDefault="000E5CD2" w:rsidP="00822A69">
            <w:pPr>
              <w:jc w:val="center"/>
              <w:rPr>
                <w:color w:val="000000"/>
              </w:rPr>
            </w:pPr>
          </w:p>
        </w:tc>
      </w:tr>
      <w:tr w:rsidR="000E5CD2" w14:paraId="76CB6E75" w14:textId="77777777" w:rsidTr="00CE5E2E">
        <w:trPr>
          <w:trHeight w:val="331"/>
          <w:jc w:val="center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0BD3E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68DCF3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F11F8F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547D27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521098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535F60" w14:textId="11CC9D17" w:rsidR="000E5CD2" w:rsidRDefault="00A0398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B7EBCA3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 w:rsidRPr="00B842B9"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17C674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25391D" w14:textId="00791575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0CF9BB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D55FDD" w14:textId="77777777" w:rsidR="000E5CD2" w:rsidRDefault="000E5CD2" w:rsidP="00822A69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65.00</w:t>
            </w:r>
          </w:p>
        </w:tc>
      </w:tr>
      <w:tr w:rsidR="000E5CD2" w14:paraId="2FB444BE" w14:textId="77777777" w:rsidTr="00CE5E2E">
        <w:trPr>
          <w:trHeight w:val="331"/>
          <w:jc w:val="center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98226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E2F18E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5990E7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18D038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F90089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965BEA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50F92C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73ECAC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4B343C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1FD304" w14:textId="77777777" w:rsidR="000E5CD2" w:rsidRDefault="000E5CD2" w:rsidP="00822A6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EF058A" w14:textId="77777777" w:rsidR="000E5CD2" w:rsidRDefault="000E5CD2" w:rsidP="00822A69">
            <w:pPr>
              <w:jc w:val="center"/>
              <w:rPr>
                <w:color w:val="000000"/>
              </w:rPr>
            </w:pPr>
          </w:p>
        </w:tc>
      </w:tr>
    </w:tbl>
    <w:p w14:paraId="0893D08D" w14:textId="77777777" w:rsidR="000E5CD2" w:rsidRDefault="000E5CD2" w:rsidP="00CE5E2E">
      <w:pPr>
        <w:pStyle w:val="a6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utoSpaceDE/>
        <w:autoSpaceDN/>
        <w:spacing w:line="360" w:lineRule="auto"/>
        <w:ind w:leftChars="300" w:left="660"/>
        <w:jc w:val="both"/>
        <w:rPr>
          <w:rFonts w:ascii="Times New Roman" w:hAnsi="Times New Roman"/>
          <w:sz w:val="24"/>
          <w:lang w:eastAsia="zh-CN"/>
        </w:rPr>
      </w:pPr>
    </w:p>
    <w:p w14:paraId="38393A03" w14:textId="7A7E329E" w:rsidR="000E5CD2" w:rsidRPr="000E5CD2" w:rsidRDefault="000E5CD2" w:rsidP="00CE5E2E">
      <w:pPr>
        <w:pStyle w:val="ab"/>
        <w:numPr>
          <w:ilvl w:val="0"/>
          <w:numId w:val="6"/>
        </w:numPr>
        <w:tabs>
          <w:tab w:val="left" w:pos="496"/>
        </w:tabs>
        <w:spacing w:before="141" w:line="278" w:lineRule="auto"/>
        <w:ind w:right="134"/>
        <w:rPr>
          <w:rFonts w:ascii="Times New Roman" w:hAnsi="Times New Roman"/>
          <w:sz w:val="24"/>
          <w:lang w:eastAsia="zh-CN"/>
        </w:rPr>
      </w:pPr>
      <w:r w:rsidRPr="000E5CD2">
        <w:rPr>
          <w:rFonts w:ascii="Times New Roman" w:hAnsi="Times New Roman"/>
          <w:sz w:val="24"/>
          <w:lang w:eastAsia="zh-CN"/>
        </w:rPr>
        <w:t>在仪器中放置好新的洁净磁棒套，并将装有样品和试剂的</w:t>
      </w:r>
      <w:r w:rsidRPr="000E5CD2">
        <w:rPr>
          <w:rFonts w:ascii="Times New Roman" w:hAnsi="Times New Roman" w:hint="eastAsia"/>
          <w:sz w:val="24"/>
          <w:lang w:eastAsia="zh-CN"/>
        </w:rPr>
        <w:t>96</w:t>
      </w:r>
      <w:r w:rsidRPr="000E5CD2">
        <w:rPr>
          <w:rFonts w:ascii="Times New Roman" w:hAnsi="Times New Roman" w:hint="eastAsia"/>
          <w:sz w:val="24"/>
          <w:lang w:eastAsia="zh-CN"/>
        </w:rPr>
        <w:t>孔</w:t>
      </w:r>
      <w:r w:rsidRPr="000E5CD2">
        <w:rPr>
          <w:rFonts w:ascii="Times New Roman" w:hAnsi="Times New Roman"/>
          <w:sz w:val="24"/>
          <w:lang w:eastAsia="zh-CN"/>
        </w:rPr>
        <w:t>板安放至仪器中对应的板位上。</w:t>
      </w:r>
    </w:p>
    <w:p w14:paraId="0CF467CC" w14:textId="392414A8" w:rsidR="00A80811" w:rsidRDefault="00000000" w:rsidP="00CE5E2E">
      <w:pPr>
        <w:pStyle w:val="ab"/>
        <w:numPr>
          <w:ilvl w:val="0"/>
          <w:numId w:val="6"/>
        </w:numPr>
        <w:tabs>
          <w:tab w:val="left" w:pos="496"/>
        </w:tabs>
        <w:spacing w:before="141" w:line="278" w:lineRule="auto"/>
        <w:ind w:right="134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选择配方，写入配方，返回主界面，确认配方，点击启动。</w:t>
      </w:r>
    </w:p>
    <w:p w14:paraId="173EBA54" w14:textId="30C53A87" w:rsidR="00A80811" w:rsidRDefault="00000000" w:rsidP="00CE5E2E">
      <w:pPr>
        <w:pStyle w:val="ab"/>
        <w:numPr>
          <w:ilvl w:val="0"/>
          <w:numId w:val="6"/>
        </w:numPr>
        <w:tabs>
          <w:tab w:val="left" w:pos="496"/>
        </w:tabs>
        <w:spacing w:before="141" w:line="278" w:lineRule="auto"/>
        <w:ind w:right="134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收样，仪器自动运行结束后将</w:t>
      </w:r>
      <w:r>
        <w:rPr>
          <w:rFonts w:ascii="Times New Roman" w:hAnsi="Times New Roman" w:hint="eastAsia"/>
          <w:sz w:val="24"/>
          <w:lang w:eastAsia="zh-CN"/>
        </w:rPr>
        <w:t>96</w:t>
      </w:r>
      <w:r>
        <w:rPr>
          <w:rFonts w:ascii="Times New Roman" w:hAnsi="Times New Roman" w:hint="eastAsia"/>
          <w:sz w:val="24"/>
          <w:lang w:eastAsia="zh-CN"/>
        </w:rPr>
        <w:t>孔板取出，转移第</w:t>
      </w:r>
      <w:r>
        <w:rPr>
          <w:rFonts w:ascii="Times New Roman" w:hAnsi="Times New Roman" w:hint="eastAsia"/>
          <w:sz w:val="24"/>
          <w:lang w:eastAsia="zh-CN"/>
        </w:rPr>
        <w:t>6</w:t>
      </w:r>
      <w:r w:rsidR="000E5CD2">
        <w:rPr>
          <w:rFonts w:ascii="Times New Roman" w:hAnsi="Times New Roman" w:hint="eastAsia"/>
          <w:sz w:val="24"/>
          <w:lang w:eastAsia="zh-CN"/>
        </w:rPr>
        <w:t>/</w:t>
      </w:r>
      <w:r>
        <w:rPr>
          <w:rFonts w:ascii="Times New Roman" w:hAnsi="Times New Roman" w:hint="eastAsia"/>
          <w:sz w:val="24"/>
          <w:lang w:eastAsia="zh-CN"/>
        </w:rPr>
        <w:t>12</w:t>
      </w:r>
      <w:r>
        <w:rPr>
          <w:rFonts w:ascii="Times New Roman" w:hAnsi="Times New Roman" w:hint="eastAsia"/>
          <w:sz w:val="24"/>
          <w:lang w:eastAsia="zh-CN"/>
        </w:rPr>
        <w:t>列溶液至</w:t>
      </w:r>
      <w:r>
        <w:rPr>
          <w:rFonts w:ascii="Times New Roman" w:hAnsi="Times New Roman" w:hint="eastAsia"/>
          <w:sz w:val="24"/>
          <w:lang w:eastAsia="zh-CN"/>
        </w:rPr>
        <w:t>1.5ml</w:t>
      </w:r>
      <w:r>
        <w:rPr>
          <w:rFonts w:ascii="Times New Roman" w:hAnsi="Times New Roman" w:hint="eastAsia"/>
          <w:sz w:val="24"/>
          <w:lang w:eastAsia="zh-CN"/>
        </w:rPr>
        <w:t>离心管，转移液体用作后续实验。</w:t>
      </w:r>
    </w:p>
    <w:p w14:paraId="5EAA74BA" w14:textId="24DF9AA4" w:rsidR="000E5CD2" w:rsidRDefault="00000000" w:rsidP="00CE5E2E">
      <w:pPr>
        <w:pStyle w:val="ab"/>
        <w:numPr>
          <w:ilvl w:val="0"/>
          <w:numId w:val="6"/>
        </w:numPr>
        <w:tabs>
          <w:tab w:val="left" w:pos="496"/>
        </w:tabs>
        <w:spacing w:before="141" w:line="278" w:lineRule="auto"/>
        <w:ind w:right="134"/>
        <w:rPr>
          <w:rFonts w:ascii="Times New Roman" w:hAnsi="Times New Roman"/>
          <w:sz w:val="24"/>
          <w:lang w:eastAsia="zh-CN"/>
        </w:rPr>
      </w:pPr>
      <w:r w:rsidRPr="00CE5E2E">
        <w:rPr>
          <w:rFonts w:ascii="Times New Roman" w:hAnsi="Times New Roman" w:hint="eastAsia"/>
          <w:sz w:val="24"/>
          <w:lang w:eastAsia="zh-CN"/>
        </w:rPr>
        <w:t>当不再进行</w:t>
      </w:r>
      <w:r w:rsidR="000E5CD2" w:rsidRPr="00CE5E2E">
        <w:rPr>
          <w:rFonts w:ascii="Times New Roman" w:hAnsi="Times New Roman" w:hint="eastAsia"/>
          <w:sz w:val="24"/>
          <w:lang w:eastAsia="zh-CN"/>
        </w:rPr>
        <w:t>实验</w:t>
      </w:r>
      <w:r w:rsidRPr="00CE5E2E">
        <w:rPr>
          <w:rFonts w:ascii="Times New Roman" w:hAnsi="Times New Roman" w:hint="eastAsia"/>
          <w:sz w:val="24"/>
          <w:lang w:eastAsia="zh-CN"/>
        </w:rPr>
        <w:t>时</w:t>
      </w:r>
      <w:r>
        <w:rPr>
          <w:rFonts w:ascii="Times New Roman" w:hAnsi="Times New Roman" w:hint="eastAsia"/>
          <w:sz w:val="24"/>
          <w:lang w:eastAsia="zh-CN"/>
        </w:rPr>
        <w:t>，关闭</w:t>
      </w:r>
      <w:proofErr w:type="gramStart"/>
      <w:r>
        <w:rPr>
          <w:rFonts w:ascii="Times New Roman" w:hAnsi="Times New Roman" w:hint="eastAsia"/>
          <w:sz w:val="24"/>
          <w:lang w:eastAsia="zh-CN"/>
        </w:rPr>
        <w:t>仓门</w:t>
      </w:r>
      <w:proofErr w:type="gramEnd"/>
      <w:r>
        <w:rPr>
          <w:rFonts w:ascii="Times New Roman" w:hAnsi="Times New Roman" w:hint="eastAsia"/>
          <w:sz w:val="24"/>
          <w:lang w:eastAsia="zh-CN"/>
        </w:rPr>
        <w:t>，点击紫外进行消杀，</w:t>
      </w:r>
      <w:proofErr w:type="gramStart"/>
      <w:r>
        <w:rPr>
          <w:rFonts w:ascii="Times New Roman" w:hAnsi="Times New Roman" w:hint="eastAsia"/>
          <w:sz w:val="24"/>
          <w:lang w:eastAsia="zh-CN"/>
        </w:rPr>
        <w:t>当消杀完成</w:t>
      </w:r>
      <w:proofErr w:type="gramEnd"/>
      <w:r>
        <w:rPr>
          <w:rFonts w:ascii="Times New Roman" w:hAnsi="Times New Roman" w:hint="eastAsia"/>
          <w:sz w:val="24"/>
          <w:lang w:eastAsia="zh-CN"/>
        </w:rPr>
        <w:t>后关闭电源。</w:t>
      </w:r>
    </w:p>
    <w:p w14:paraId="3858BD7F" w14:textId="77777777" w:rsidR="00CE5E2E" w:rsidRPr="00CE5E2E" w:rsidRDefault="00CE5E2E" w:rsidP="00CE5E2E">
      <w:pPr>
        <w:pStyle w:val="ab"/>
        <w:tabs>
          <w:tab w:val="left" w:pos="496"/>
        </w:tabs>
        <w:spacing w:before="141" w:line="278" w:lineRule="auto"/>
        <w:ind w:left="440" w:right="134" w:firstLine="0"/>
        <w:rPr>
          <w:rFonts w:ascii="Times New Roman" w:hAnsi="Times New Roman"/>
          <w:sz w:val="24"/>
          <w:lang w:eastAsia="zh-CN"/>
        </w:rPr>
      </w:pPr>
    </w:p>
    <w:p w14:paraId="1EFC3121" w14:textId="77777777" w:rsidR="00A80811" w:rsidRDefault="00000000">
      <w:pPr>
        <w:spacing w:before="53"/>
        <w:rPr>
          <w:rFonts w:ascii="Times New Roman" w:hAnsi="Times New Roman"/>
          <w:b/>
          <w:color w:val="006FC0"/>
          <w:sz w:val="28"/>
          <w:shd w:val="clear" w:color="auto" w:fill="D9D9D9"/>
          <w:lang w:eastAsia="zh-CN"/>
        </w:rPr>
      </w:pPr>
      <w:r>
        <w:rPr>
          <w:rFonts w:ascii="Times New Roman" w:hAnsi="Times New Roman"/>
          <w:b/>
          <w:color w:val="006FC0"/>
          <w:sz w:val="28"/>
          <w:shd w:val="clear" w:color="auto" w:fill="D9D9D9"/>
          <w:lang w:eastAsia="zh-CN"/>
        </w:rPr>
        <w:lastRenderedPageBreak/>
        <w:t>购买须知</w:t>
      </w:r>
      <w:r>
        <w:rPr>
          <w:rFonts w:ascii="Times New Roman" w:hAnsi="Times New Roman"/>
          <w:b/>
          <w:color w:val="006FC0"/>
          <w:sz w:val="28"/>
          <w:shd w:val="clear" w:color="auto" w:fill="D9D9D9"/>
          <w:lang w:eastAsia="zh-CN"/>
        </w:rPr>
        <w:t xml:space="preserve"> </w:t>
      </w:r>
    </w:p>
    <w:p w14:paraId="4BF591B5" w14:textId="3F4FCDDC" w:rsidR="00A80811" w:rsidRDefault="00000000">
      <w:pPr>
        <w:spacing w:before="53"/>
        <w:ind w:left="135"/>
        <w:rPr>
          <w:rFonts w:ascii="Times New Roman" w:hAnsi="Times New Roman"/>
          <w:b/>
          <w:color w:val="006FC0"/>
          <w:sz w:val="28"/>
          <w:shd w:val="clear" w:color="auto" w:fill="D9D9D9"/>
          <w:lang w:eastAsia="zh-CN"/>
        </w:rPr>
      </w:pPr>
      <w:r>
        <w:rPr>
          <w:lang w:eastAsia="zh-CN"/>
        </w:rPr>
        <w:t>根据说明书使用时，本产品保证性能符合产品标示和</w:t>
      </w:r>
      <w:proofErr w:type="gramStart"/>
      <w:r>
        <w:rPr>
          <w:lang w:eastAsia="zh-CN"/>
        </w:rPr>
        <w:t>倍</w:t>
      </w:r>
      <w:proofErr w:type="gramEnd"/>
      <w:r>
        <w:rPr>
          <w:lang w:eastAsia="zh-CN"/>
        </w:rPr>
        <w:t>沃文献中的描述。</w:t>
      </w:r>
      <w:proofErr w:type="gramStart"/>
      <w:r>
        <w:rPr>
          <w:lang w:eastAsia="zh-CN"/>
        </w:rPr>
        <w:t>倍沃不</w:t>
      </w:r>
      <w:proofErr w:type="gramEnd"/>
      <w:r>
        <w:rPr>
          <w:lang w:eastAsia="zh-CN"/>
        </w:rPr>
        <w:t>提供任何其他类 型的明示或暗示保证，包括但不限于适销性或特定用途适用性等。</w:t>
      </w:r>
      <w:proofErr w:type="gramStart"/>
      <w:r>
        <w:rPr>
          <w:lang w:eastAsia="zh-CN"/>
        </w:rPr>
        <w:t>倍沃对</w:t>
      </w:r>
      <w:proofErr w:type="gramEnd"/>
      <w:r>
        <w:rPr>
          <w:lang w:eastAsia="zh-CN"/>
        </w:rPr>
        <w:t>违反</w:t>
      </w:r>
      <w:proofErr w:type="gramStart"/>
      <w:r>
        <w:rPr>
          <w:lang w:eastAsia="zh-CN"/>
        </w:rPr>
        <w:t>本保证</w:t>
      </w:r>
      <w:proofErr w:type="gramEnd"/>
      <w:r>
        <w:rPr>
          <w:lang w:eastAsia="zh-CN"/>
        </w:rPr>
        <w:t>的唯一义务 和购买者的唯一补救措施是由</w:t>
      </w:r>
      <w:proofErr w:type="gramStart"/>
      <w:r>
        <w:rPr>
          <w:lang w:eastAsia="zh-CN"/>
        </w:rPr>
        <w:t>倍沃选择</w:t>
      </w:r>
      <w:proofErr w:type="gramEnd"/>
      <w:r>
        <w:rPr>
          <w:lang w:eastAsia="zh-CN"/>
        </w:rPr>
        <w:t>更换产品。</w:t>
      </w:r>
      <w:proofErr w:type="gramStart"/>
      <w:r>
        <w:rPr>
          <w:lang w:eastAsia="zh-CN"/>
        </w:rPr>
        <w:t>倍沃对</w:t>
      </w:r>
      <w:proofErr w:type="gramEnd"/>
      <w:r>
        <w:rPr>
          <w:lang w:eastAsia="zh-CN"/>
        </w:rPr>
        <w:t xml:space="preserve">因使用产品、使用产品结果或无法使用 产品而引起的任何直接、间接、后果性或附带损害不承担任何责任。如需技术支持或了解更多产 品信息，请致电 400-115-2855 与我们联系，或访问我们的网站 </w:t>
      </w:r>
      <w:hyperlink r:id="rId9">
        <w:r w:rsidR="00C74366">
          <w:rPr>
            <w:rFonts w:hint="eastAsia"/>
            <w:color w:val="0000FF"/>
            <w:spacing w:val="-3"/>
            <w:u w:val="single" w:color="0000FF"/>
            <w:lang w:eastAsia="zh-CN"/>
          </w:rPr>
          <w:t>www.beiwobiomedical.com</w:t>
        </w:r>
      </w:hyperlink>
    </w:p>
    <w:p w14:paraId="7E7212E0" w14:textId="6D79446A" w:rsidR="00C74366" w:rsidRDefault="00000000" w:rsidP="00C74366">
      <w:pPr>
        <w:spacing w:beforeLines="25" w:before="60"/>
        <w:ind w:right="880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hAnsi="Times New Roman" w:hint="eastAsia"/>
          <w:color w:val="333333"/>
          <w:position w:val="1"/>
          <w:lang w:eastAsia="zh-CN"/>
        </w:rPr>
        <w:t>登录官方网站获取产品手册等更多信息：</w:t>
      </w:r>
      <w:hyperlink r:id="rId10">
        <w:r w:rsidR="00C74366">
          <w:rPr>
            <w:rFonts w:hint="eastAsia"/>
            <w:color w:val="0000FF"/>
            <w:spacing w:val="-3"/>
            <w:u w:val="single" w:color="0000FF"/>
            <w:lang w:eastAsia="zh-CN"/>
          </w:rPr>
          <w:t>www.beiwobiomedical.com</w:t>
        </w:r>
      </w:hyperlink>
      <w:r w:rsidR="00C74366">
        <w:rPr>
          <w:rFonts w:ascii="Times New Roman" w:hAnsi="Times New Roman"/>
          <w:noProof/>
        </w:rPr>
        <w:drawing>
          <wp:inline distT="0" distB="0" distL="0" distR="0" wp14:anchorId="1B94386D" wp14:editId="2331DA39">
            <wp:extent cx="838200" cy="838200"/>
            <wp:effectExtent l="0" t="0" r="0" b="0"/>
            <wp:docPr id="3951438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143844" name="图片 39514384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3BAFA" w14:textId="2A85E39A" w:rsidR="00A80811" w:rsidRDefault="00000000">
      <w:pPr>
        <w:pStyle w:val="a3"/>
        <w:tabs>
          <w:tab w:val="left" w:pos="7863"/>
        </w:tabs>
        <w:spacing w:before="185"/>
        <w:rPr>
          <w:rFonts w:ascii="Times New Roman" w:hAnsi="Times New Roman"/>
        </w:rPr>
      </w:pPr>
      <w:r>
        <w:rPr>
          <w:rFonts w:ascii="Times New Roman" w:hAnsi="Times New Roman" w:hint="eastAsia"/>
          <w:color w:val="333333"/>
          <w:position w:val="1"/>
          <w:lang w:eastAsia="zh-CN"/>
        </w:rPr>
        <w:tab/>
      </w:r>
    </w:p>
    <w:sectPr w:rsidR="00A80811" w:rsidSect="008B584A">
      <w:headerReference w:type="default" r:id="rId12"/>
      <w:footerReference w:type="default" r:id="rId13"/>
      <w:pgSz w:w="11910" w:h="16840"/>
      <w:pgMar w:top="1360" w:right="1280" w:bottom="1080" w:left="1280" w:header="680" w:footer="8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32C06" w14:textId="77777777" w:rsidR="00366112" w:rsidRDefault="00366112">
      <w:r>
        <w:separator/>
      </w:r>
    </w:p>
  </w:endnote>
  <w:endnote w:type="continuationSeparator" w:id="0">
    <w:p w14:paraId="1D3A7943" w14:textId="77777777" w:rsidR="00366112" w:rsidRDefault="0036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4D0B4" w14:textId="5356212C" w:rsidR="00A80811" w:rsidRDefault="00000000">
    <w:pPr>
      <w:pStyle w:val="a3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D987A7D" wp14:editId="627F93CE">
              <wp:simplePos x="0" y="0"/>
              <wp:positionH relativeFrom="page">
                <wp:posOffset>882650</wp:posOffset>
              </wp:positionH>
              <wp:positionV relativeFrom="page">
                <wp:posOffset>9948545</wp:posOffset>
              </wp:positionV>
              <wp:extent cx="5758815" cy="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BB466B3" id="直接连接符 6" o:spid="_x0000_s1026" style="position:absolute;left:0;text-align:lef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5pt,783.35pt" to="522.95pt,7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F73B181" wp14:editId="246D7DE1">
              <wp:simplePos x="0" y="0"/>
              <wp:positionH relativeFrom="page">
                <wp:posOffset>907415</wp:posOffset>
              </wp:positionH>
              <wp:positionV relativeFrom="page">
                <wp:posOffset>9998710</wp:posOffset>
              </wp:positionV>
              <wp:extent cx="1704975" cy="17208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59923" w14:textId="77777777" w:rsidR="00A80811" w:rsidRDefault="00000000">
                          <w:pPr>
                            <w:spacing w:line="270" w:lineRule="exact"/>
                            <w:ind w:left="20"/>
                            <w:rPr>
                              <w:rFonts w:ascii="等线" w:eastAsia="等线"/>
                              <w:lang w:eastAsia="zh-CN"/>
                            </w:rPr>
                          </w:pPr>
                          <w:r>
                            <w:rPr>
                              <w:rFonts w:ascii="等线" w:eastAsia="等线" w:hint="eastAsia"/>
                              <w:color w:val="006FC0"/>
                              <w:lang w:eastAsia="zh-CN"/>
                            </w:rPr>
                            <w:t>杭州</w:t>
                          </w:r>
                          <w:proofErr w:type="gramStart"/>
                          <w:r>
                            <w:rPr>
                              <w:rFonts w:ascii="等线" w:eastAsia="等线" w:hint="eastAsia"/>
                              <w:color w:val="006FC0"/>
                              <w:lang w:eastAsia="zh-CN"/>
                            </w:rPr>
                            <w:t>倍</w:t>
                          </w:r>
                          <w:proofErr w:type="gramEnd"/>
                          <w:r>
                            <w:rPr>
                              <w:rFonts w:ascii="等线" w:eastAsia="等线" w:hint="eastAsia"/>
                              <w:color w:val="006FC0"/>
                              <w:lang w:eastAsia="zh-CN"/>
                            </w:rPr>
                            <w:t>沃医学科技有限公司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4F73B181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71.45pt;margin-top:787.3pt;width:134.25pt;height:13.5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" filled="f" stroked="f">
              <v:textbox inset="0,0,0,0">
                <w:txbxContent>
                  <w:p w14:paraId="11359923" w14:textId="77777777" w:rsidR="00A80811" w:rsidRDefault="00000000">
                    <w:pPr>
                      <w:spacing w:line="270" w:lineRule="exact"/>
                      <w:ind w:left="20"/>
                      <w:rPr>
                        <w:rFonts w:ascii="等线" w:eastAsia="等线"/>
                        <w:lang w:eastAsia="zh-CN"/>
                      </w:rPr>
                    </w:pPr>
                    <w:r>
                      <w:rPr>
                        <w:rFonts w:ascii="等线" w:eastAsia="等线" w:hint="eastAsia"/>
                        <w:color w:val="006FC0"/>
                        <w:lang w:eastAsia="zh-CN"/>
                      </w:rPr>
                      <w:t>杭州</w:t>
                    </w:r>
                    <w:proofErr w:type="gramStart"/>
                    <w:r>
                      <w:rPr>
                        <w:rFonts w:ascii="等线" w:eastAsia="等线" w:hint="eastAsia"/>
                        <w:color w:val="006FC0"/>
                        <w:lang w:eastAsia="zh-CN"/>
                      </w:rPr>
                      <w:t>倍</w:t>
                    </w:r>
                    <w:proofErr w:type="gramEnd"/>
                    <w:r>
                      <w:rPr>
                        <w:rFonts w:ascii="等线" w:eastAsia="等线" w:hint="eastAsia"/>
                        <w:color w:val="006FC0"/>
                        <w:lang w:eastAsia="zh-CN"/>
                      </w:rPr>
                      <w:t>沃医学科技有限公司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97D3EEE" wp14:editId="2A437EEF">
              <wp:simplePos x="0" y="0"/>
              <wp:positionH relativeFrom="page">
                <wp:posOffset>5833110</wp:posOffset>
              </wp:positionH>
              <wp:positionV relativeFrom="page">
                <wp:posOffset>9987280</wp:posOffset>
              </wp:positionV>
              <wp:extent cx="817880" cy="1809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788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415D3" w14:textId="77777777" w:rsidR="00A80811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006FC0"/>
                            </w:rPr>
                            <w:t>400-115-2855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797D3EEE" id="文本框 2" o:spid="_x0000_s1028" type="#_x0000_t202" style="position:absolute;margin-left:459.3pt;margin-top:786.4pt;width:64.4pt;height:14.2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" filled="f" stroked="f">
              <v:textbox inset="0,0,0,0">
                <w:txbxContent>
                  <w:p w14:paraId="08F415D3" w14:textId="77777777" w:rsidR="00A80811" w:rsidRDefault="00000000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006FC0"/>
                      </w:rPr>
                      <w:t>400-115-2855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ABCE4" w14:textId="77777777" w:rsidR="00366112" w:rsidRDefault="00366112">
      <w:r>
        <w:separator/>
      </w:r>
    </w:p>
  </w:footnote>
  <w:footnote w:type="continuationSeparator" w:id="0">
    <w:p w14:paraId="208DFD15" w14:textId="77777777" w:rsidR="00366112" w:rsidRDefault="0036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A20BF" w14:textId="6D21C0BE" w:rsidR="00A80811" w:rsidRDefault="00C74366" w:rsidP="00C74366">
    <w:pPr>
      <w:pStyle w:val="a3"/>
      <w:spacing w:before="0" w:line="14" w:lineRule="auto"/>
      <w:ind w:left="0" w:firstLine="0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909CC68" wp14:editId="6E7BECA1">
          <wp:simplePos x="0" y="0"/>
          <wp:positionH relativeFrom="margin">
            <wp:posOffset>4475480</wp:posOffset>
          </wp:positionH>
          <wp:positionV relativeFrom="margin">
            <wp:posOffset>-500380</wp:posOffset>
          </wp:positionV>
          <wp:extent cx="1421765" cy="474345"/>
          <wp:effectExtent l="0" t="0" r="6985" b="1905"/>
          <wp:wrapSquare wrapText="bothSides"/>
          <wp:docPr id="100156240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562408" name="图片 10015624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0800EE9" wp14:editId="1C7DF3D9">
              <wp:simplePos x="0" y="0"/>
              <wp:positionH relativeFrom="column">
                <wp:posOffset>71120</wp:posOffset>
              </wp:positionH>
              <wp:positionV relativeFrom="paragraph">
                <wp:posOffset>404495</wp:posOffset>
              </wp:positionV>
              <wp:extent cx="5797550" cy="9525"/>
              <wp:effectExtent l="0" t="0" r="0" b="0"/>
              <wp:wrapNone/>
              <wp:docPr id="9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550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w14:anchorId="56A535FE" id="矩形 2" o:spid="_x0000_s1026" style="position:absolute;left:0;text-align:left;margin-left:5.6pt;margin-top:31.85pt;width:456.5pt;height:.7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" fillcolor="black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88A0ADD" wp14:editId="240041E4">
              <wp:simplePos x="0" y="0"/>
              <wp:positionH relativeFrom="page">
                <wp:posOffset>886460</wp:posOffset>
              </wp:positionH>
              <wp:positionV relativeFrom="page">
                <wp:posOffset>561975</wp:posOffset>
              </wp:positionV>
              <wp:extent cx="2156460" cy="25908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646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E7617" w14:textId="77777777" w:rsidR="00A80811" w:rsidRDefault="00000000">
                          <w:pPr>
                            <w:spacing w:line="407" w:lineRule="exact"/>
                            <w:ind w:left="20"/>
                            <w:rPr>
                              <w:rFonts w:ascii="微软雅黑" w:eastAsia="微软雅黑"/>
                              <w:b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ascii="微软雅黑" w:eastAsia="微软雅黑" w:hint="eastAsia"/>
                              <w:b/>
                              <w:color w:val="006FC0"/>
                              <w:w w:val="95"/>
                              <w:sz w:val="28"/>
                              <w:lang w:eastAsia="zh-CN"/>
                            </w:rPr>
                            <w:t>杭州</w:t>
                          </w:r>
                          <w:proofErr w:type="gramStart"/>
                          <w:r>
                            <w:rPr>
                              <w:rFonts w:ascii="微软雅黑" w:eastAsia="微软雅黑" w:hint="eastAsia"/>
                              <w:b/>
                              <w:color w:val="006FC0"/>
                              <w:w w:val="95"/>
                              <w:sz w:val="28"/>
                              <w:lang w:eastAsia="zh-CN"/>
                            </w:rPr>
                            <w:t>倍</w:t>
                          </w:r>
                          <w:proofErr w:type="gramEnd"/>
                          <w:r>
                            <w:rPr>
                              <w:rFonts w:ascii="微软雅黑" w:eastAsia="微软雅黑" w:hint="eastAsia"/>
                              <w:b/>
                              <w:color w:val="006FC0"/>
                              <w:w w:val="95"/>
                              <w:sz w:val="28"/>
                              <w:lang w:eastAsia="zh-CN"/>
                            </w:rPr>
                            <w:t>沃医学科技有限公司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88A0ADD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69.8pt;margin-top:44.25pt;width:169.8pt;height:20.4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" filled="f" stroked="f">
              <v:textbox inset="0,0,0,0">
                <w:txbxContent>
                  <w:p w14:paraId="4EDE7617" w14:textId="77777777" w:rsidR="00A80811" w:rsidRDefault="00000000">
                    <w:pPr>
                      <w:spacing w:line="407" w:lineRule="exact"/>
                      <w:ind w:left="20"/>
                      <w:rPr>
                        <w:rFonts w:ascii="微软雅黑" w:eastAsia="微软雅黑"/>
                        <w:b/>
                        <w:sz w:val="28"/>
                        <w:lang w:eastAsia="zh-CN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color w:val="006FC0"/>
                        <w:w w:val="95"/>
                        <w:sz w:val="28"/>
                        <w:lang w:eastAsia="zh-CN"/>
                      </w:rPr>
                      <w:t>杭州</w:t>
                    </w:r>
                    <w:proofErr w:type="gramStart"/>
                    <w:r>
                      <w:rPr>
                        <w:rFonts w:ascii="微软雅黑" w:eastAsia="微软雅黑" w:hint="eastAsia"/>
                        <w:b/>
                        <w:color w:val="006FC0"/>
                        <w:w w:val="95"/>
                        <w:sz w:val="28"/>
                        <w:lang w:eastAsia="zh-CN"/>
                      </w:rPr>
                      <w:t>倍</w:t>
                    </w:r>
                    <w:proofErr w:type="gramEnd"/>
                    <w:r>
                      <w:rPr>
                        <w:rFonts w:ascii="微软雅黑" w:eastAsia="微软雅黑" w:hint="eastAsia"/>
                        <w:b/>
                        <w:color w:val="006FC0"/>
                        <w:w w:val="95"/>
                        <w:sz w:val="28"/>
                        <w:lang w:eastAsia="zh-CN"/>
                      </w:rPr>
                      <w:t>沃医学科技有限公司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3B8696"/>
    <w:multiLevelType w:val="singleLevel"/>
    <w:tmpl w:val="AA3B869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360"/>
      </w:pPr>
      <w:rPr>
        <w:rFonts w:hint="default"/>
      </w:rPr>
    </w:lvl>
    <w:lvl w:ilvl="2">
      <w:numFmt w:val="bullet"/>
      <w:lvlText w:val="•"/>
      <w:lvlJc w:val="left"/>
      <w:pPr>
        <w:ind w:left="2268" w:hanging="360"/>
      </w:pPr>
      <w:rPr>
        <w:rFonts w:hint="default"/>
      </w:rPr>
    </w:lvl>
    <w:lvl w:ilvl="3">
      <w:numFmt w:val="bullet"/>
      <w:lvlText w:val="•"/>
      <w:lvlJc w:val="left"/>
      <w:pPr>
        <w:ind w:left="3153" w:hanging="360"/>
      </w:pPr>
      <w:rPr>
        <w:rFonts w:hint="default"/>
      </w:rPr>
    </w:lvl>
    <w:lvl w:ilvl="4">
      <w:numFmt w:val="bullet"/>
      <w:lvlText w:val="•"/>
      <w:lvlJc w:val="left"/>
      <w:pPr>
        <w:ind w:left="4037" w:hanging="360"/>
      </w:pPr>
      <w:rPr>
        <w:rFonts w:hint="default"/>
      </w:rPr>
    </w:lvl>
    <w:lvl w:ilvl="5">
      <w:numFmt w:val="bullet"/>
      <w:lvlText w:val="•"/>
      <w:lvlJc w:val="left"/>
      <w:pPr>
        <w:ind w:left="4922" w:hanging="360"/>
      </w:pPr>
      <w:rPr>
        <w:rFonts w:hint="default"/>
      </w:rPr>
    </w:lvl>
    <w:lvl w:ilvl="6">
      <w:numFmt w:val="bullet"/>
      <w:lvlText w:val="•"/>
      <w:lvlJc w:val="left"/>
      <w:pPr>
        <w:ind w:left="5806" w:hanging="360"/>
      </w:pPr>
      <w:rPr>
        <w:rFonts w:hint="default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</w:rPr>
    </w:lvl>
    <w:lvl w:ilvl="8">
      <w:numFmt w:val="bullet"/>
      <w:lvlText w:val="•"/>
      <w:lvlJc w:val="left"/>
      <w:pPr>
        <w:ind w:left="7575" w:hanging="360"/>
      </w:pPr>
      <w:rPr>
        <w:rFonts w:hint="default"/>
      </w:rPr>
    </w:lvl>
  </w:abstractNum>
  <w:abstractNum w:abstractNumId="2" w15:restartNumberingAfterBreak="0">
    <w:nsid w:val="0053208E"/>
    <w:multiLevelType w:val="multilevel"/>
    <w:tmpl w:val="0053208E"/>
    <w:lvl w:ilvl="0">
      <w:numFmt w:val="bullet"/>
      <w:lvlText w:val=""/>
      <w:lvlJc w:val="left"/>
      <w:pPr>
        <w:ind w:left="565" w:hanging="423"/>
      </w:pPr>
      <w:rPr>
        <w:rFonts w:ascii="Wingdings" w:eastAsia="Wingdings" w:hAnsi="Wingdings" w:cs="Wingdings" w:hint="default"/>
        <w:color w:val="333333"/>
        <w:w w:val="100"/>
        <w:sz w:val="24"/>
        <w:szCs w:val="24"/>
      </w:rPr>
    </w:lvl>
    <w:lvl w:ilvl="1">
      <w:numFmt w:val="bullet"/>
      <w:lvlText w:val="•"/>
      <w:lvlJc w:val="left"/>
      <w:pPr>
        <w:ind w:left="1445" w:hanging="423"/>
      </w:pPr>
      <w:rPr>
        <w:rFonts w:hint="default"/>
      </w:rPr>
    </w:lvl>
    <w:lvl w:ilvl="2">
      <w:numFmt w:val="bullet"/>
      <w:lvlText w:val="•"/>
      <w:lvlJc w:val="left"/>
      <w:pPr>
        <w:ind w:left="2323" w:hanging="423"/>
      </w:pPr>
      <w:rPr>
        <w:rFonts w:hint="default"/>
      </w:rPr>
    </w:lvl>
    <w:lvl w:ilvl="3">
      <w:numFmt w:val="bullet"/>
      <w:lvlText w:val="•"/>
      <w:lvlJc w:val="left"/>
      <w:pPr>
        <w:ind w:left="3202" w:hanging="423"/>
      </w:pPr>
      <w:rPr>
        <w:rFonts w:hint="default"/>
      </w:rPr>
    </w:lvl>
    <w:lvl w:ilvl="4">
      <w:numFmt w:val="bullet"/>
      <w:lvlText w:val="•"/>
      <w:lvlJc w:val="left"/>
      <w:pPr>
        <w:ind w:left="4080" w:hanging="423"/>
      </w:pPr>
      <w:rPr>
        <w:rFonts w:hint="default"/>
      </w:rPr>
    </w:lvl>
    <w:lvl w:ilvl="5">
      <w:numFmt w:val="bullet"/>
      <w:lvlText w:val="•"/>
      <w:lvlJc w:val="left"/>
      <w:pPr>
        <w:ind w:left="4959" w:hanging="423"/>
      </w:pPr>
      <w:rPr>
        <w:rFonts w:hint="default"/>
      </w:rPr>
    </w:lvl>
    <w:lvl w:ilvl="6">
      <w:numFmt w:val="bullet"/>
      <w:lvlText w:val="•"/>
      <w:lvlJc w:val="left"/>
      <w:pPr>
        <w:ind w:left="5837" w:hanging="423"/>
      </w:pPr>
      <w:rPr>
        <w:rFonts w:hint="default"/>
      </w:rPr>
    </w:lvl>
    <w:lvl w:ilvl="7">
      <w:numFmt w:val="bullet"/>
      <w:lvlText w:val="•"/>
      <w:lvlJc w:val="left"/>
      <w:pPr>
        <w:ind w:left="6715" w:hanging="423"/>
      </w:pPr>
      <w:rPr>
        <w:rFonts w:hint="default"/>
      </w:rPr>
    </w:lvl>
    <w:lvl w:ilvl="8">
      <w:numFmt w:val="bullet"/>
      <w:lvlText w:val="•"/>
      <w:lvlJc w:val="left"/>
      <w:pPr>
        <w:ind w:left="7594" w:hanging="423"/>
      </w:pPr>
      <w:rPr>
        <w:rFonts w:hint="default"/>
      </w:rPr>
    </w:lvl>
  </w:abstractNum>
  <w:abstractNum w:abstractNumId="3" w15:restartNumberingAfterBreak="0">
    <w:nsid w:val="06581575"/>
    <w:multiLevelType w:val="hybridMultilevel"/>
    <w:tmpl w:val="BF444848"/>
    <w:lvl w:ilvl="0" w:tplc="04090001">
      <w:start w:val="1"/>
      <w:numFmt w:val="bullet"/>
      <w:lvlText w:val=""/>
      <w:lvlJc w:val="left"/>
      <w:pPr>
        <w:ind w:left="105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40"/>
      </w:pPr>
      <w:rPr>
        <w:rFonts w:ascii="Wingdings" w:hAnsi="Wingdings" w:hint="default"/>
      </w:rPr>
    </w:lvl>
  </w:abstractNum>
  <w:abstractNum w:abstractNumId="4" w15:restartNumberingAfterBreak="0">
    <w:nsid w:val="0BD17006"/>
    <w:multiLevelType w:val="hybridMultilevel"/>
    <w:tmpl w:val="D33EA99E"/>
    <w:lvl w:ilvl="0" w:tplc="04090011">
      <w:start w:val="1"/>
      <w:numFmt w:val="decimal"/>
      <w:lvlText w:val="%1)"/>
      <w:lvlJc w:val="left"/>
      <w:pPr>
        <w:ind w:left="1540" w:hanging="440"/>
      </w:pPr>
    </w:lvl>
    <w:lvl w:ilvl="1" w:tplc="04090019" w:tentative="1">
      <w:start w:val="1"/>
      <w:numFmt w:val="lowerLetter"/>
      <w:lvlText w:val="%2)"/>
      <w:lvlJc w:val="left"/>
      <w:pPr>
        <w:ind w:left="1980" w:hanging="440"/>
      </w:pPr>
    </w:lvl>
    <w:lvl w:ilvl="2" w:tplc="0409001B" w:tentative="1">
      <w:start w:val="1"/>
      <w:numFmt w:val="lowerRoman"/>
      <w:lvlText w:val="%3."/>
      <w:lvlJc w:val="right"/>
      <w:pPr>
        <w:ind w:left="2420" w:hanging="440"/>
      </w:pPr>
    </w:lvl>
    <w:lvl w:ilvl="3" w:tplc="0409000F" w:tentative="1">
      <w:start w:val="1"/>
      <w:numFmt w:val="decimal"/>
      <w:lvlText w:val="%4."/>
      <w:lvlJc w:val="left"/>
      <w:pPr>
        <w:ind w:left="2860" w:hanging="440"/>
      </w:pPr>
    </w:lvl>
    <w:lvl w:ilvl="4" w:tplc="04090019" w:tentative="1">
      <w:start w:val="1"/>
      <w:numFmt w:val="lowerLetter"/>
      <w:lvlText w:val="%5)"/>
      <w:lvlJc w:val="left"/>
      <w:pPr>
        <w:ind w:left="3300" w:hanging="440"/>
      </w:pPr>
    </w:lvl>
    <w:lvl w:ilvl="5" w:tplc="0409001B" w:tentative="1">
      <w:start w:val="1"/>
      <w:numFmt w:val="lowerRoman"/>
      <w:lvlText w:val="%6."/>
      <w:lvlJc w:val="right"/>
      <w:pPr>
        <w:ind w:left="3740" w:hanging="440"/>
      </w:pPr>
    </w:lvl>
    <w:lvl w:ilvl="6" w:tplc="0409000F" w:tentative="1">
      <w:start w:val="1"/>
      <w:numFmt w:val="decimal"/>
      <w:lvlText w:val="%7."/>
      <w:lvlJc w:val="left"/>
      <w:pPr>
        <w:ind w:left="4180" w:hanging="440"/>
      </w:pPr>
    </w:lvl>
    <w:lvl w:ilvl="7" w:tplc="04090019" w:tentative="1">
      <w:start w:val="1"/>
      <w:numFmt w:val="lowerLetter"/>
      <w:lvlText w:val="%8)"/>
      <w:lvlJc w:val="left"/>
      <w:pPr>
        <w:ind w:left="4620" w:hanging="440"/>
      </w:pPr>
    </w:lvl>
    <w:lvl w:ilvl="8" w:tplc="0409001B" w:tentative="1">
      <w:start w:val="1"/>
      <w:numFmt w:val="lowerRoman"/>
      <w:lvlText w:val="%9."/>
      <w:lvlJc w:val="right"/>
      <w:pPr>
        <w:ind w:left="5060" w:hanging="440"/>
      </w:pPr>
    </w:lvl>
  </w:abstractNum>
  <w:abstractNum w:abstractNumId="5" w15:restartNumberingAfterBreak="0">
    <w:nsid w:val="2D7B0BB9"/>
    <w:multiLevelType w:val="hybridMultilevel"/>
    <w:tmpl w:val="E96ED2DA"/>
    <w:lvl w:ilvl="0" w:tplc="04090011">
      <w:start w:val="1"/>
      <w:numFmt w:val="decimal"/>
      <w:lvlText w:val="%1)"/>
      <w:lvlJc w:val="left"/>
      <w:pPr>
        <w:ind w:left="1236" w:hanging="440"/>
      </w:pPr>
    </w:lvl>
    <w:lvl w:ilvl="1" w:tplc="04090019" w:tentative="1">
      <w:start w:val="1"/>
      <w:numFmt w:val="lowerLetter"/>
      <w:lvlText w:val="%2)"/>
      <w:lvlJc w:val="left"/>
      <w:pPr>
        <w:ind w:left="1676" w:hanging="440"/>
      </w:pPr>
    </w:lvl>
    <w:lvl w:ilvl="2" w:tplc="0409001B" w:tentative="1">
      <w:start w:val="1"/>
      <w:numFmt w:val="lowerRoman"/>
      <w:lvlText w:val="%3."/>
      <w:lvlJc w:val="right"/>
      <w:pPr>
        <w:ind w:left="2116" w:hanging="440"/>
      </w:pPr>
    </w:lvl>
    <w:lvl w:ilvl="3" w:tplc="0409000F" w:tentative="1">
      <w:start w:val="1"/>
      <w:numFmt w:val="decimal"/>
      <w:lvlText w:val="%4."/>
      <w:lvlJc w:val="left"/>
      <w:pPr>
        <w:ind w:left="2556" w:hanging="440"/>
      </w:pPr>
    </w:lvl>
    <w:lvl w:ilvl="4" w:tplc="04090019" w:tentative="1">
      <w:start w:val="1"/>
      <w:numFmt w:val="lowerLetter"/>
      <w:lvlText w:val="%5)"/>
      <w:lvlJc w:val="left"/>
      <w:pPr>
        <w:ind w:left="2996" w:hanging="440"/>
      </w:pPr>
    </w:lvl>
    <w:lvl w:ilvl="5" w:tplc="0409001B" w:tentative="1">
      <w:start w:val="1"/>
      <w:numFmt w:val="lowerRoman"/>
      <w:lvlText w:val="%6."/>
      <w:lvlJc w:val="right"/>
      <w:pPr>
        <w:ind w:left="3436" w:hanging="440"/>
      </w:pPr>
    </w:lvl>
    <w:lvl w:ilvl="6" w:tplc="0409000F" w:tentative="1">
      <w:start w:val="1"/>
      <w:numFmt w:val="decimal"/>
      <w:lvlText w:val="%7."/>
      <w:lvlJc w:val="left"/>
      <w:pPr>
        <w:ind w:left="3876" w:hanging="440"/>
      </w:pPr>
    </w:lvl>
    <w:lvl w:ilvl="7" w:tplc="04090019" w:tentative="1">
      <w:start w:val="1"/>
      <w:numFmt w:val="lowerLetter"/>
      <w:lvlText w:val="%8)"/>
      <w:lvlJc w:val="left"/>
      <w:pPr>
        <w:ind w:left="4316" w:hanging="440"/>
      </w:pPr>
    </w:lvl>
    <w:lvl w:ilvl="8" w:tplc="0409001B" w:tentative="1">
      <w:start w:val="1"/>
      <w:numFmt w:val="lowerRoman"/>
      <w:lvlText w:val="%9."/>
      <w:lvlJc w:val="right"/>
      <w:pPr>
        <w:ind w:left="4756" w:hanging="440"/>
      </w:pPr>
    </w:lvl>
  </w:abstractNum>
  <w:abstractNum w:abstractNumId="6" w15:restartNumberingAfterBreak="0">
    <w:nsid w:val="32FC1DF5"/>
    <w:multiLevelType w:val="hybridMultilevel"/>
    <w:tmpl w:val="4E88273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FE743B0"/>
    <w:multiLevelType w:val="hybridMultilevel"/>
    <w:tmpl w:val="EF0C461E"/>
    <w:lvl w:ilvl="0" w:tplc="753042D0">
      <w:start w:val="1"/>
      <w:numFmt w:val="lowerLetter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41075E53"/>
    <w:multiLevelType w:val="hybridMultilevel"/>
    <w:tmpl w:val="AA88C1C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7FFE263"/>
    <w:multiLevelType w:val="singleLevel"/>
    <w:tmpl w:val="57FFE263"/>
    <w:lvl w:ilvl="0">
      <w:start w:val="1"/>
      <w:numFmt w:val="decimal"/>
      <w:suff w:val="nothing"/>
      <w:lvlText w:val="%1、"/>
      <w:lvlJc w:val="left"/>
    </w:lvl>
  </w:abstractNum>
  <w:num w:numId="1" w16cid:durableId="223639174">
    <w:abstractNumId w:val="2"/>
  </w:num>
  <w:num w:numId="2" w16cid:durableId="396974005">
    <w:abstractNumId w:val="1"/>
  </w:num>
  <w:num w:numId="3" w16cid:durableId="1716808520">
    <w:abstractNumId w:val="0"/>
  </w:num>
  <w:num w:numId="4" w16cid:durableId="1827894292">
    <w:abstractNumId w:val="3"/>
  </w:num>
  <w:num w:numId="5" w16cid:durableId="543564006">
    <w:abstractNumId w:val="9"/>
  </w:num>
  <w:num w:numId="6" w16cid:durableId="1828982342">
    <w:abstractNumId w:val="6"/>
  </w:num>
  <w:num w:numId="7" w16cid:durableId="100953006">
    <w:abstractNumId w:val="8"/>
  </w:num>
  <w:num w:numId="8" w16cid:durableId="646710066">
    <w:abstractNumId w:val="7"/>
  </w:num>
  <w:num w:numId="9" w16cid:durableId="1082332271">
    <w:abstractNumId w:val="4"/>
  </w:num>
  <w:num w:numId="10" w16cid:durableId="331102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FiZDJjNmExZjIzMTE5YWFlYjQ4NDVlNjZlZDg1MjkifQ=="/>
  </w:docVars>
  <w:rsids>
    <w:rsidRoot w:val="00153A69"/>
    <w:rsid w:val="00016132"/>
    <w:rsid w:val="00022503"/>
    <w:rsid w:val="00026088"/>
    <w:rsid w:val="00064981"/>
    <w:rsid w:val="000768AB"/>
    <w:rsid w:val="00091BD1"/>
    <w:rsid w:val="000A7F67"/>
    <w:rsid w:val="000D0325"/>
    <w:rsid w:val="000D26D3"/>
    <w:rsid w:val="000D5899"/>
    <w:rsid w:val="000D678B"/>
    <w:rsid w:val="000E01B9"/>
    <w:rsid w:val="000E3FB2"/>
    <w:rsid w:val="000E5CD2"/>
    <w:rsid w:val="000F437A"/>
    <w:rsid w:val="0010222E"/>
    <w:rsid w:val="00103104"/>
    <w:rsid w:val="00153A69"/>
    <w:rsid w:val="00172C1C"/>
    <w:rsid w:val="00186277"/>
    <w:rsid w:val="001B286E"/>
    <w:rsid w:val="001B3F89"/>
    <w:rsid w:val="001C15BD"/>
    <w:rsid w:val="001D2BE8"/>
    <w:rsid w:val="001D64B5"/>
    <w:rsid w:val="001D7B4C"/>
    <w:rsid w:val="001F70FE"/>
    <w:rsid w:val="001F7716"/>
    <w:rsid w:val="00200977"/>
    <w:rsid w:val="0021239E"/>
    <w:rsid w:val="002353AA"/>
    <w:rsid w:val="00247C77"/>
    <w:rsid w:val="00250216"/>
    <w:rsid w:val="00256E0A"/>
    <w:rsid w:val="00261279"/>
    <w:rsid w:val="002640EE"/>
    <w:rsid w:val="00297ECC"/>
    <w:rsid w:val="002A4D7E"/>
    <w:rsid w:val="002B3663"/>
    <w:rsid w:val="002C3D02"/>
    <w:rsid w:val="002E040A"/>
    <w:rsid w:val="002E2A5C"/>
    <w:rsid w:val="002F1B9C"/>
    <w:rsid w:val="00300788"/>
    <w:rsid w:val="00313B38"/>
    <w:rsid w:val="00336640"/>
    <w:rsid w:val="00340A49"/>
    <w:rsid w:val="00366112"/>
    <w:rsid w:val="003663CB"/>
    <w:rsid w:val="00373CD5"/>
    <w:rsid w:val="00377438"/>
    <w:rsid w:val="0038063F"/>
    <w:rsid w:val="003929AD"/>
    <w:rsid w:val="0039466D"/>
    <w:rsid w:val="003A2E76"/>
    <w:rsid w:val="003A6EEB"/>
    <w:rsid w:val="003B1CFA"/>
    <w:rsid w:val="003E0611"/>
    <w:rsid w:val="003E48A7"/>
    <w:rsid w:val="003F19B0"/>
    <w:rsid w:val="004132DB"/>
    <w:rsid w:val="0041506D"/>
    <w:rsid w:val="00415A83"/>
    <w:rsid w:val="00431412"/>
    <w:rsid w:val="004334DD"/>
    <w:rsid w:val="00475430"/>
    <w:rsid w:val="004843A6"/>
    <w:rsid w:val="004931CB"/>
    <w:rsid w:val="00496047"/>
    <w:rsid w:val="004E4C50"/>
    <w:rsid w:val="004E5CD9"/>
    <w:rsid w:val="004F3C21"/>
    <w:rsid w:val="0050522F"/>
    <w:rsid w:val="00517B2D"/>
    <w:rsid w:val="005238B7"/>
    <w:rsid w:val="005335D6"/>
    <w:rsid w:val="00537D28"/>
    <w:rsid w:val="005561BE"/>
    <w:rsid w:val="0057197C"/>
    <w:rsid w:val="00573681"/>
    <w:rsid w:val="005A371E"/>
    <w:rsid w:val="005A3868"/>
    <w:rsid w:val="005C628F"/>
    <w:rsid w:val="005E04A9"/>
    <w:rsid w:val="005F7FA4"/>
    <w:rsid w:val="00612AFF"/>
    <w:rsid w:val="00615825"/>
    <w:rsid w:val="00634D9F"/>
    <w:rsid w:val="00645047"/>
    <w:rsid w:val="006502A3"/>
    <w:rsid w:val="0066678C"/>
    <w:rsid w:val="006724C7"/>
    <w:rsid w:val="00693287"/>
    <w:rsid w:val="0069789E"/>
    <w:rsid w:val="006A2CD6"/>
    <w:rsid w:val="006A3AF0"/>
    <w:rsid w:val="006B7A02"/>
    <w:rsid w:val="006C59AC"/>
    <w:rsid w:val="00702206"/>
    <w:rsid w:val="00702B13"/>
    <w:rsid w:val="00707364"/>
    <w:rsid w:val="00707F14"/>
    <w:rsid w:val="00714C2C"/>
    <w:rsid w:val="00720013"/>
    <w:rsid w:val="00731FC3"/>
    <w:rsid w:val="0075684E"/>
    <w:rsid w:val="00782F29"/>
    <w:rsid w:val="00785361"/>
    <w:rsid w:val="0079702E"/>
    <w:rsid w:val="007A0385"/>
    <w:rsid w:val="007A5216"/>
    <w:rsid w:val="007A5623"/>
    <w:rsid w:val="007B0AAB"/>
    <w:rsid w:val="007B1194"/>
    <w:rsid w:val="007B70A5"/>
    <w:rsid w:val="007E2718"/>
    <w:rsid w:val="007E3214"/>
    <w:rsid w:val="007F22DB"/>
    <w:rsid w:val="0080333A"/>
    <w:rsid w:val="008054C3"/>
    <w:rsid w:val="00815005"/>
    <w:rsid w:val="00833DAE"/>
    <w:rsid w:val="00834A9F"/>
    <w:rsid w:val="00836397"/>
    <w:rsid w:val="00840ABE"/>
    <w:rsid w:val="00846DB7"/>
    <w:rsid w:val="00847A5E"/>
    <w:rsid w:val="0085453C"/>
    <w:rsid w:val="00866A80"/>
    <w:rsid w:val="0086710A"/>
    <w:rsid w:val="00872366"/>
    <w:rsid w:val="0088459D"/>
    <w:rsid w:val="008B584A"/>
    <w:rsid w:val="008B5C69"/>
    <w:rsid w:val="008E0E16"/>
    <w:rsid w:val="008F4BB4"/>
    <w:rsid w:val="009054F7"/>
    <w:rsid w:val="00930705"/>
    <w:rsid w:val="0093780E"/>
    <w:rsid w:val="00951318"/>
    <w:rsid w:val="00971405"/>
    <w:rsid w:val="009A0C79"/>
    <w:rsid w:val="009A7C30"/>
    <w:rsid w:val="009D219B"/>
    <w:rsid w:val="009E7662"/>
    <w:rsid w:val="009F05D8"/>
    <w:rsid w:val="009F1011"/>
    <w:rsid w:val="00A03982"/>
    <w:rsid w:val="00A171DB"/>
    <w:rsid w:val="00A24DCF"/>
    <w:rsid w:val="00A3129D"/>
    <w:rsid w:val="00A369AB"/>
    <w:rsid w:val="00A65D81"/>
    <w:rsid w:val="00A70E90"/>
    <w:rsid w:val="00A75096"/>
    <w:rsid w:val="00A804FC"/>
    <w:rsid w:val="00A80811"/>
    <w:rsid w:val="00A95728"/>
    <w:rsid w:val="00A96225"/>
    <w:rsid w:val="00A96902"/>
    <w:rsid w:val="00A97563"/>
    <w:rsid w:val="00A97E3F"/>
    <w:rsid w:val="00AA0B41"/>
    <w:rsid w:val="00AE1F42"/>
    <w:rsid w:val="00AF3ACB"/>
    <w:rsid w:val="00AF5742"/>
    <w:rsid w:val="00B12C0D"/>
    <w:rsid w:val="00B1416C"/>
    <w:rsid w:val="00B211CF"/>
    <w:rsid w:val="00B26365"/>
    <w:rsid w:val="00B31FA9"/>
    <w:rsid w:val="00B34472"/>
    <w:rsid w:val="00B37528"/>
    <w:rsid w:val="00B46629"/>
    <w:rsid w:val="00B504F1"/>
    <w:rsid w:val="00B608A0"/>
    <w:rsid w:val="00B8314B"/>
    <w:rsid w:val="00B9418F"/>
    <w:rsid w:val="00B96745"/>
    <w:rsid w:val="00BA2408"/>
    <w:rsid w:val="00BA3379"/>
    <w:rsid w:val="00BC11E5"/>
    <w:rsid w:val="00BD2AD7"/>
    <w:rsid w:val="00BD33C0"/>
    <w:rsid w:val="00BE0E67"/>
    <w:rsid w:val="00BE76C6"/>
    <w:rsid w:val="00BF66B8"/>
    <w:rsid w:val="00C1329C"/>
    <w:rsid w:val="00C20FE1"/>
    <w:rsid w:val="00C37234"/>
    <w:rsid w:val="00C6089F"/>
    <w:rsid w:val="00C74366"/>
    <w:rsid w:val="00C76FBE"/>
    <w:rsid w:val="00C90E24"/>
    <w:rsid w:val="00C93391"/>
    <w:rsid w:val="00CA3B20"/>
    <w:rsid w:val="00CA7549"/>
    <w:rsid w:val="00CB26EA"/>
    <w:rsid w:val="00CB73DD"/>
    <w:rsid w:val="00CE41BB"/>
    <w:rsid w:val="00CE5E2E"/>
    <w:rsid w:val="00CE5EA9"/>
    <w:rsid w:val="00D17743"/>
    <w:rsid w:val="00D20CD7"/>
    <w:rsid w:val="00D21193"/>
    <w:rsid w:val="00D320EB"/>
    <w:rsid w:val="00D34B74"/>
    <w:rsid w:val="00D36C36"/>
    <w:rsid w:val="00D47EAF"/>
    <w:rsid w:val="00D6123F"/>
    <w:rsid w:val="00D64092"/>
    <w:rsid w:val="00D64EFF"/>
    <w:rsid w:val="00D85A35"/>
    <w:rsid w:val="00D92413"/>
    <w:rsid w:val="00DC51E2"/>
    <w:rsid w:val="00DE25C9"/>
    <w:rsid w:val="00DF3973"/>
    <w:rsid w:val="00E035E3"/>
    <w:rsid w:val="00E0781E"/>
    <w:rsid w:val="00E14A83"/>
    <w:rsid w:val="00E23EC9"/>
    <w:rsid w:val="00E24E26"/>
    <w:rsid w:val="00E44DC3"/>
    <w:rsid w:val="00E87927"/>
    <w:rsid w:val="00E90CB0"/>
    <w:rsid w:val="00E945E4"/>
    <w:rsid w:val="00EA16E0"/>
    <w:rsid w:val="00EC40E4"/>
    <w:rsid w:val="00ED122B"/>
    <w:rsid w:val="00F41C23"/>
    <w:rsid w:val="00F64834"/>
    <w:rsid w:val="00F6551E"/>
    <w:rsid w:val="00F72C71"/>
    <w:rsid w:val="00F8552A"/>
    <w:rsid w:val="00F94A73"/>
    <w:rsid w:val="00FA0502"/>
    <w:rsid w:val="00FA220E"/>
    <w:rsid w:val="00FB1365"/>
    <w:rsid w:val="00FC6AD6"/>
    <w:rsid w:val="00FC6CCA"/>
    <w:rsid w:val="00FD0671"/>
    <w:rsid w:val="00FD07BF"/>
    <w:rsid w:val="00FF5589"/>
    <w:rsid w:val="00FF7E1B"/>
    <w:rsid w:val="02503F7B"/>
    <w:rsid w:val="05255DD7"/>
    <w:rsid w:val="09DD79F9"/>
    <w:rsid w:val="0DDE3227"/>
    <w:rsid w:val="13BC05C2"/>
    <w:rsid w:val="17994C70"/>
    <w:rsid w:val="225B0AB0"/>
    <w:rsid w:val="29A50C5A"/>
    <w:rsid w:val="2FD56465"/>
    <w:rsid w:val="36E950C2"/>
    <w:rsid w:val="3B4B54D3"/>
    <w:rsid w:val="55251A24"/>
    <w:rsid w:val="5783383B"/>
    <w:rsid w:val="5F551196"/>
    <w:rsid w:val="6D3327D0"/>
    <w:rsid w:val="744C2A16"/>
    <w:rsid w:val="74F160B9"/>
    <w:rsid w:val="7636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83E75"/>
  <w15:docId w15:val="{270DB128-5DCE-4544-9FB3-A2C4B269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3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30"/>
      <w:ind w:left="558" w:hanging="360"/>
    </w:pPr>
    <w:rPr>
      <w:sz w:val="24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qFormat/>
    <w:pPr>
      <w:spacing w:beforeAutospacing="1" w:afterAutospacing="1"/>
    </w:pPr>
    <w:rPr>
      <w:rFonts w:cs="Times New Roman"/>
      <w:sz w:val="24"/>
      <w:lang w:eastAsia="zh-CN"/>
    </w:rPr>
  </w:style>
  <w:style w:type="paragraph" w:styleId="a9">
    <w:name w:val="Title"/>
    <w:basedOn w:val="a"/>
    <w:uiPriority w:val="1"/>
    <w:qFormat/>
    <w:pPr>
      <w:spacing w:line="648" w:lineRule="exact"/>
      <w:ind w:left="135"/>
    </w:pPr>
    <w:rPr>
      <w:rFonts w:ascii="微软雅黑" w:eastAsia="微软雅黑" w:hAnsi="微软雅黑" w:cs="微软雅黑"/>
      <w:b/>
      <w:bCs/>
      <w:sz w:val="36"/>
      <w:szCs w:val="36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spacing w:before="73"/>
      <w:ind w:left="49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4"/>
      <w:ind w:left="93"/>
      <w:jc w:val="center"/>
    </w:pPr>
    <w:rPr>
      <w:rFonts w:ascii="Times New Roman" w:eastAsia="Times New Roman" w:hAnsi="Times New Roman" w:cs="Times New Roman"/>
    </w:rPr>
  </w:style>
  <w:style w:type="character" w:customStyle="1" w:styleId="a7">
    <w:name w:val="页眉 字符"/>
    <w:basedOn w:val="a0"/>
    <w:link w:val="a6"/>
    <w:uiPriority w:val="99"/>
    <w:qFormat/>
    <w:rPr>
      <w:rFonts w:ascii="宋体" w:hAnsi="宋体" w:cs="宋体"/>
      <w:sz w:val="18"/>
      <w:szCs w:val="18"/>
      <w:lang w:eastAsia="en-US"/>
    </w:rPr>
  </w:style>
  <w:style w:type="character" w:customStyle="1" w:styleId="a5">
    <w:name w:val="页脚 字符"/>
    <w:basedOn w:val="a0"/>
    <w:link w:val="a4"/>
    <w:rPr>
      <w:rFonts w:ascii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iomiga.com.cn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iomiga.com.c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234C76-9861-48B1-9237-DE03E9F8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Dekun DONG</dc:creator>
  <cp:lastModifiedBy>沃 倍</cp:lastModifiedBy>
  <cp:revision>9</cp:revision>
  <cp:lastPrinted>2024-05-24T04:27:00Z</cp:lastPrinted>
  <dcterms:created xsi:type="dcterms:W3CDTF">2024-05-24T03:18:00Z</dcterms:created>
  <dcterms:modified xsi:type="dcterms:W3CDTF">2024-05-28T03:54:00Z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2022-09-09T00:00:00Z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911BEFB7D9B84E77B5B6AE2B41C31AAB_13</vt:lpwstr>
  </property>
</Properties>
</file>