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附件4：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</w:rPr>
      </w:pPr>
    </w:p>
    <w:p>
      <w:pPr>
        <w:spacing w:line="580" w:lineRule="exact"/>
        <w:ind w:firstLine="640" w:firstLineChars="200"/>
        <w:jc w:val="left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我已仔细阅读《</w:t>
      </w:r>
      <w:r>
        <w:rPr>
          <w:rFonts w:hint="eastAsia" w:ascii="Times New Roman" w:hAnsi="Times New Roman" w:eastAsia="仿宋" w:cs="Times New Roman"/>
          <w:sz w:val="32"/>
          <w:szCs w:val="32"/>
        </w:rPr>
        <w:t>临高县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“聚四方之才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共建自贸港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2023</w:t>
      </w:r>
      <w:r>
        <w:rPr>
          <w:rFonts w:hint="eastAsia" w:ascii="Times New Roman" w:hAnsi="Times New Roman" w:eastAsia="仿宋" w:cs="Times New Roman"/>
          <w:sz w:val="32"/>
          <w:szCs w:val="32"/>
        </w:rPr>
        <w:t>年公开招聘事业单位工作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人员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>公告（第1号）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》，清楚并理解其内容。现郑重承诺如下：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本人所填写（提供）的个人基本信息</w:t>
      </w:r>
      <w:bookmarkStart w:id="0" w:name="_GoBack"/>
      <w:bookmarkEnd w:id="0"/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、学历学位、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  <w:t>专业技术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职称、工作经历等报考信息均真实有效。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本人自觉遵守公开招聘的各项规定，诚实守信，严守纪律，认真履行报考人员的义务。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本人自行与所在单位进行沟通，确保考察、调档等工作顺利进行，如因此导致后续公开招聘手续受阻的，责任自负。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承诺人签名（手印）：</w:t>
      </w:r>
    </w:p>
    <w:p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身份证号：</w:t>
      </w:r>
    </w:p>
    <w:p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年　  月　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1F4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308</Characters>
  <Paragraphs>15</Paragraphs>
  <TotalTime>0</TotalTime>
  <ScaleCrop>false</ScaleCrop>
  <LinksUpToDate>false</LinksUpToDate>
  <CharactersWithSpaces>314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2020-08-31T01:48:00Z</dcterms:created>
  <dc:creator>云永材</dc:creator>
  <cp:lastModifiedBy>克斯维尔的明天</cp:lastModifiedBy>
  <dcterms:modified xsi:type="dcterms:W3CDTF">2023-07-05T10:27:00Z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0897DCD4DC964EE08AAE69D1E834413D</vt:lpwstr>
  </property>
</Properties>
</file>